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F77" w:rsidRDefault="00405F77" w:rsidP="00405F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sidR="00271A77">
        <w:rPr>
          <w:b/>
          <w:noProof/>
          <w:sz w:val="24"/>
        </w:rPr>
        <w:t>9</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w:t>
      </w:r>
      <w:r>
        <w:rPr>
          <w:b/>
          <w:i/>
          <w:noProof/>
          <w:sz w:val="28"/>
        </w:rPr>
        <w:t>3</w:t>
      </w:r>
      <w:r w:rsidR="00271A77">
        <w:rPr>
          <w:b/>
          <w:i/>
          <w:noProof/>
          <w:sz w:val="28"/>
        </w:rPr>
        <w:t>3062</w:t>
      </w:r>
      <w:r>
        <w:rPr>
          <w:b/>
          <w:i/>
          <w:noProof/>
          <w:sz w:val="28"/>
        </w:rPr>
        <w:fldChar w:fldCharType="end"/>
      </w:r>
    </w:p>
    <w:p w:rsidR="00405F77" w:rsidRDefault="00271A77" w:rsidP="00405F77">
      <w:pPr>
        <w:pStyle w:val="CRCoverPage"/>
        <w:outlineLvl w:val="0"/>
        <w:rPr>
          <w:b/>
          <w:noProof/>
          <w:sz w:val="24"/>
        </w:rPr>
      </w:pPr>
      <w:r w:rsidRPr="00271A77">
        <w:rPr>
          <w:b/>
          <w:noProof/>
          <w:sz w:val="24"/>
        </w:rPr>
        <w:t>Incheon, South Korea</w:t>
      </w:r>
      <w:r w:rsidR="00405F77">
        <w:rPr>
          <w:b/>
          <w:noProof/>
          <w:sz w:val="24"/>
        </w:rPr>
        <w:t xml:space="preserve"> </w:t>
      </w:r>
      <w:r w:rsidRPr="00271A77">
        <w:rPr>
          <w:b/>
          <w:noProof/>
          <w:sz w:val="24"/>
        </w:rPr>
        <w:t>22nd May 2023 - 26th May 2023</w:t>
      </w:r>
      <w:bookmarkStart w:id="0" w:name="_GoBack"/>
      <w:bookmarkEnd w:id="0"/>
    </w:p>
    <w:p w:rsidR="00405F77" w:rsidRPr="009B50A9" w:rsidRDefault="00405F77" w:rsidP="00405F77">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Pr>
          <w:rFonts w:ascii="Arial" w:hAnsi="Arial" w:cs="Arial"/>
          <w:bCs/>
          <w:lang w:val="en-US"/>
        </w:rPr>
        <w:t>Huawei, HiSilicon</w:t>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Pr="00307A4D">
        <w:rPr>
          <w:rFonts w:ascii="Arial" w:hAnsi="Arial" w:cs="Arial"/>
          <w:lang w:val="en-US"/>
        </w:rPr>
        <w:t>Discussion paper on IMS Data Channel test</w:t>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Pr>
          <w:rFonts w:ascii="Arial" w:hAnsi="Arial" w:cs="Arial"/>
          <w:lang w:val="en-US"/>
        </w:rPr>
        <w:t>4.2</w:t>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Pr>
          <w:rFonts w:ascii="Arial" w:hAnsi="Arial" w:cs="Arial"/>
          <w:bCs/>
          <w:lang w:val="en-US"/>
        </w:rPr>
        <w:t>Information and Discussion</w:t>
      </w:r>
    </w:p>
    <w:p w:rsidR="00405F77" w:rsidRPr="009B50A9" w:rsidRDefault="00405F77" w:rsidP="00405F77">
      <w:pPr>
        <w:pBdr>
          <w:bottom w:val="single" w:sz="4" w:space="1" w:color="auto"/>
        </w:pBdr>
        <w:rPr>
          <w:rFonts w:ascii="Arial" w:hAnsi="Arial" w:cs="Arial"/>
          <w:lang w:val="en-US"/>
        </w:rPr>
      </w:pPr>
    </w:p>
    <w:p w:rsidR="00405F77" w:rsidRPr="009B50A9" w:rsidRDefault="00405F77" w:rsidP="00405F77">
      <w:pPr>
        <w:rPr>
          <w:rFonts w:ascii="Arial" w:hAnsi="Arial" w:cs="Arial"/>
          <w:lang w:val="en-US"/>
        </w:rPr>
      </w:pPr>
    </w:p>
    <w:p w:rsidR="00405F77" w:rsidRPr="009B50A9" w:rsidRDefault="00405F77" w:rsidP="00405F77">
      <w:pPr>
        <w:pStyle w:val="1"/>
        <w:keepLines w:val="0"/>
        <w:pBdr>
          <w:top w:val="none" w:sz="0" w:space="0" w:color="auto"/>
        </w:pBdr>
        <w:tabs>
          <w:tab w:val="clear" w:pos="397"/>
          <w:tab w:val="num" w:pos="432"/>
        </w:tabs>
        <w:overflowPunct/>
        <w:autoSpaceDE/>
        <w:autoSpaceDN/>
        <w:adjustRightInd/>
        <w:spacing w:after="120"/>
        <w:ind w:left="432" w:right="284" w:hanging="432"/>
        <w:textAlignment w:val="auto"/>
        <w:rPr>
          <w:lang w:val="en-US"/>
        </w:rPr>
      </w:pPr>
      <w:r w:rsidRPr="009B50A9">
        <w:rPr>
          <w:lang w:val="en-US"/>
        </w:rPr>
        <w:t>Background</w:t>
      </w:r>
    </w:p>
    <w:p w:rsidR="00405F77" w:rsidRDefault="00405F77" w:rsidP="00405F77">
      <w:pPr>
        <w:pStyle w:val="af2"/>
        <w:rPr>
          <w:lang w:val="en-US"/>
        </w:rPr>
      </w:pPr>
      <w:r w:rsidRPr="00A27EDA">
        <w:rPr>
          <w:lang w:val="en-US"/>
        </w:rPr>
        <w:t>The IMS data channel uses the data channel media type as defined in 3GPP Release 16 TS 26.114 and can be used in parallel with other media types such as voice and video in the</w:t>
      </w:r>
      <w:r>
        <w:rPr>
          <w:lang w:val="en-US"/>
        </w:rPr>
        <w:t xml:space="preserve"> Multim</w:t>
      </w:r>
      <w:r w:rsidRPr="00A27EDA">
        <w:rPr>
          <w:lang w:val="en-US"/>
        </w:rPr>
        <w:t>edia Telephony (</w:t>
      </w:r>
      <w:proofErr w:type="spellStart"/>
      <w:r w:rsidRPr="00A27EDA">
        <w:rPr>
          <w:lang w:val="en-US"/>
        </w:rPr>
        <w:t>MMTel</w:t>
      </w:r>
      <w:proofErr w:type="spellEnd"/>
      <w:r w:rsidRPr="00A27EDA">
        <w:rPr>
          <w:lang w:val="en-US"/>
        </w:rPr>
        <w:t xml:space="preserve">) service. This data channel is highly flexible and can be used to carry any type of information between the User Equipment (UE) and the network or end-to-end between UEs. It is adapted to be used in the 3GPP </w:t>
      </w:r>
      <w:proofErr w:type="spellStart"/>
      <w:r w:rsidRPr="00A27EDA">
        <w:rPr>
          <w:lang w:val="en-US"/>
        </w:rPr>
        <w:t>MMTel</w:t>
      </w:r>
      <w:proofErr w:type="spellEnd"/>
      <w:r w:rsidRPr="00A27EDA">
        <w:rPr>
          <w:lang w:val="en-US"/>
        </w:rPr>
        <w:t xml:space="preserve"> context by </w:t>
      </w:r>
      <w:r>
        <w:rPr>
          <w:lang w:val="en-US"/>
        </w:rPr>
        <w:t>SA4 group</w:t>
      </w:r>
      <w:r w:rsidRPr="00A27EDA">
        <w:rPr>
          <w:lang w:val="en-US"/>
        </w:rPr>
        <w:t xml:space="preserve"> in 3GPP Release 16 TS 26.114 and through extensions</w:t>
      </w:r>
      <w:r>
        <w:rPr>
          <w:lang w:val="en-US"/>
        </w:rPr>
        <w:t xml:space="preserve"> </w:t>
      </w:r>
      <w:r w:rsidRPr="00A27EDA">
        <w:rPr>
          <w:lang w:val="en-US"/>
        </w:rPr>
        <w:t>to existing call handling procedures</w:t>
      </w:r>
      <w:r w:rsidRPr="004975E6">
        <w:rPr>
          <w:lang w:val="en-US"/>
        </w:rPr>
        <w:t xml:space="preserve"> </w:t>
      </w:r>
      <w:r>
        <w:rPr>
          <w:lang w:val="en-US"/>
        </w:rPr>
        <w:t>developed by CT1 group</w:t>
      </w:r>
      <w:r w:rsidRPr="00A27EDA">
        <w:rPr>
          <w:lang w:val="en-US"/>
        </w:rPr>
        <w:t xml:space="preserve"> </w:t>
      </w:r>
      <w:r>
        <w:rPr>
          <w:lang w:val="en-US"/>
        </w:rPr>
        <w:t>in 3GPP Release 17 TS 24.229, TS 29.165 and TS 24.173</w:t>
      </w:r>
      <w:r w:rsidRPr="00A27EDA">
        <w:rPr>
          <w:lang w:val="en-US"/>
        </w:rPr>
        <w:t>.</w:t>
      </w:r>
      <w:r>
        <w:rPr>
          <w:lang w:val="en-US"/>
        </w:rPr>
        <w:t xml:space="preserve"> In 3GPP Release 18, SA2 further studied the IMS architecture enhancements to support data channel services. It is specified in Annex AC of 3GPP TS 23.228.</w:t>
      </w:r>
    </w:p>
    <w:p w:rsidR="00DC0759" w:rsidRDefault="00DC0759" w:rsidP="00405F77">
      <w:pPr>
        <w:pStyle w:val="af2"/>
        <w:rPr>
          <w:lang w:val="en-US"/>
        </w:rPr>
      </w:pPr>
      <w:r>
        <w:rPr>
          <w:rFonts w:hint="eastAsia"/>
          <w:lang w:val="en-US"/>
        </w:rPr>
        <w:t>F</w:t>
      </w:r>
      <w:r>
        <w:rPr>
          <w:lang w:val="en-US"/>
        </w:rPr>
        <w:t xml:space="preserve">or the progress of NG.134, </w:t>
      </w:r>
      <w:r w:rsidRPr="00F16C2F">
        <w:rPr>
          <w:lang w:val="en-US"/>
        </w:rPr>
        <w:t>GSMA NG UPG IDCTF has been working on NG.134 IMS Data Channel profile for nearly a year. NG.134 v0.4 is submitted to GSMA TSG#50 for information. The NG.134 v0</w:t>
      </w:r>
      <w:r>
        <w:rPr>
          <w:lang w:val="en-US"/>
        </w:rPr>
        <w:t>.5</w:t>
      </w:r>
      <w:r w:rsidRPr="00F16C2F">
        <w:rPr>
          <w:lang w:val="en-US"/>
        </w:rPr>
        <w:t xml:space="preserve"> </w:t>
      </w:r>
      <w:r>
        <w:rPr>
          <w:lang w:val="en-US"/>
        </w:rPr>
        <w:t xml:space="preserve">is already </w:t>
      </w:r>
      <w:r w:rsidRPr="00F16C2F">
        <w:rPr>
          <w:lang w:val="en-US"/>
        </w:rPr>
        <w:t xml:space="preserve">sent to </w:t>
      </w:r>
      <w:r>
        <w:rPr>
          <w:lang w:val="en-US"/>
        </w:rPr>
        <w:t xml:space="preserve">GSMA </w:t>
      </w:r>
      <w:r w:rsidRPr="00F16C2F">
        <w:rPr>
          <w:lang w:val="en-US"/>
        </w:rPr>
        <w:t>NG#17 for approval in 2023Q2.</w:t>
      </w:r>
    </w:p>
    <w:p w:rsidR="00405F77" w:rsidRDefault="00405F77" w:rsidP="00405F77">
      <w:pPr>
        <w:pStyle w:val="af2"/>
        <w:rPr>
          <w:lang w:val="en-US"/>
        </w:rPr>
      </w:pPr>
      <w:r>
        <w:rPr>
          <w:lang w:val="en-US"/>
        </w:rPr>
        <w:t xml:space="preserve">Huawei, HiSilicon actually submitted a discussion paper </w:t>
      </w:r>
      <w:r w:rsidRPr="004975E6">
        <w:rPr>
          <w:lang w:val="en-US"/>
        </w:rPr>
        <w:t xml:space="preserve">R5-222805 </w:t>
      </w:r>
      <w:r>
        <w:rPr>
          <w:lang w:val="en-US"/>
        </w:rPr>
        <w:t xml:space="preserve">at RAN5#95-e meeting to figure out the related testing and received some comments on the test development, including clear </w:t>
      </w:r>
      <w:bookmarkStart w:id="1" w:name="OLE_LINK1"/>
      <w:r>
        <w:rPr>
          <w:lang w:val="en-US"/>
        </w:rPr>
        <w:t>test scope</w:t>
      </w:r>
      <w:bookmarkEnd w:id="1"/>
      <w:r>
        <w:rPr>
          <w:lang w:val="en-US"/>
        </w:rPr>
        <w:t xml:space="preserve"> required, </w:t>
      </w:r>
      <w:r w:rsidRPr="001F19C6">
        <w:rPr>
          <w:lang w:val="en-US"/>
        </w:rPr>
        <w:t xml:space="preserve">feasible </w:t>
      </w:r>
      <w:r>
        <w:rPr>
          <w:lang w:val="en-US"/>
        </w:rPr>
        <w:t>test method and the timing/progress of NG.134 in GSMA.</w:t>
      </w:r>
    </w:p>
    <w:p w:rsidR="00405F77" w:rsidRDefault="00405F77" w:rsidP="00405F77">
      <w:pPr>
        <w:pStyle w:val="1"/>
        <w:keepLines w:val="0"/>
        <w:pBdr>
          <w:top w:val="none" w:sz="0" w:space="0" w:color="auto"/>
        </w:pBdr>
        <w:tabs>
          <w:tab w:val="clear" w:pos="397"/>
          <w:tab w:val="num" w:pos="432"/>
        </w:tabs>
        <w:overflowPunct/>
        <w:autoSpaceDE/>
        <w:autoSpaceDN/>
        <w:adjustRightInd/>
        <w:spacing w:after="120"/>
        <w:ind w:left="432" w:right="284" w:hanging="432"/>
        <w:textAlignment w:val="auto"/>
        <w:rPr>
          <w:lang w:val="en-US"/>
        </w:rPr>
      </w:pPr>
      <w:r w:rsidRPr="009B50A9">
        <w:rPr>
          <w:lang w:val="en-US"/>
        </w:rPr>
        <w:t>Discussion</w:t>
      </w:r>
    </w:p>
    <w:p w:rsidR="00405F77" w:rsidRPr="00B13220" w:rsidRDefault="00405F77" w:rsidP="00405F77">
      <w:pPr>
        <w:pStyle w:val="af2"/>
        <w:rPr>
          <w:lang w:val="en-US"/>
        </w:rPr>
      </w:pPr>
      <w:r>
        <w:rPr>
          <w:rFonts w:hint="eastAsia"/>
          <w:lang w:val="en-US"/>
        </w:rPr>
        <w:t>F</w:t>
      </w:r>
      <w:r>
        <w:rPr>
          <w:lang w:val="en-US"/>
        </w:rPr>
        <w:t xml:space="preserve">or the </w:t>
      </w:r>
      <w:r w:rsidRPr="00272A93">
        <w:rPr>
          <w:lang w:val="en-US"/>
        </w:rPr>
        <w:t>test scope</w:t>
      </w:r>
      <w:r>
        <w:rPr>
          <w:lang w:val="en-US"/>
        </w:rPr>
        <w:t xml:space="preserve">, we have reached agreement that RAN5 will </w:t>
      </w:r>
      <w:r w:rsidR="00DC0759">
        <w:rPr>
          <w:lang w:val="en-US"/>
        </w:rPr>
        <w:t xml:space="preserve">focus </w:t>
      </w:r>
      <w:r>
        <w:rPr>
          <w:lang w:val="en-US"/>
        </w:rPr>
        <w:t xml:space="preserve">on the SIP exchange and </w:t>
      </w:r>
      <w:r w:rsidRPr="00F16C2F">
        <w:rPr>
          <w:lang w:val="en-US"/>
        </w:rPr>
        <w:t>not touch the application layer</w:t>
      </w:r>
      <w:r>
        <w:rPr>
          <w:lang w:val="en-US"/>
        </w:rPr>
        <w:t xml:space="preserve"> too much. </w:t>
      </w:r>
      <w:r w:rsidRPr="00272A93">
        <w:rPr>
          <w:lang w:val="en-US"/>
        </w:rPr>
        <w:t>Correspondingly</w:t>
      </w:r>
      <w:r>
        <w:rPr>
          <w:lang w:val="en-US"/>
        </w:rPr>
        <w:t xml:space="preserve">, GSMA has </w:t>
      </w:r>
      <w:r w:rsidRPr="00F16C2F">
        <w:rPr>
          <w:lang w:val="en-US"/>
        </w:rPr>
        <w:t>built</w:t>
      </w:r>
      <w:r>
        <w:rPr>
          <w:lang w:val="en-US"/>
        </w:rPr>
        <w:t xml:space="preserve"> a new WI to figure out the Data Channel end-to-end service testing.</w:t>
      </w:r>
    </w:p>
    <w:p w:rsidR="00405F77" w:rsidRDefault="00405F77" w:rsidP="00405F77">
      <w:pPr>
        <w:spacing w:after="120"/>
        <w:rPr>
          <w:rFonts w:eastAsia="等线"/>
          <w:lang w:val="en-US"/>
        </w:rPr>
      </w:pPr>
      <w:r w:rsidRPr="003F0805">
        <w:rPr>
          <w:rFonts w:eastAsia="等线"/>
          <w:lang w:val="en-US"/>
        </w:rPr>
        <w:t>IMS Data Channel</w:t>
      </w:r>
      <w:r w:rsidRPr="00B320EA">
        <w:rPr>
          <w:rFonts w:eastAsia="等线"/>
          <w:lang w:val="en-US"/>
        </w:rPr>
        <w:t xml:space="preserve"> applies to </w:t>
      </w:r>
      <w:proofErr w:type="spellStart"/>
      <w:r w:rsidRPr="00B320EA">
        <w:rPr>
          <w:rFonts w:eastAsia="等线"/>
          <w:lang w:val="en-US"/>
        </w:rPr>
        <w:t>VoLTE</w:t>
      </w:r>
      <w:proofErr w:type="spellEnd"/>
      <w:r w:rsidRPr="00B320EA">
        <w:rPr>
          <w:rFonts w:eastAsia="等线"/>
          <w:lang w:val="en-US"/>
        </w:rPr>
        <w:t xml:space="preserve"> and </w:t>
      </w:r>
      <w:proofErr w:type="spellStart"/>
      <w:r w:rsidRPr="00B320EA">
        <w:rPr>
          <w:rFonts w:eastAsia="等线"/>
          <w:lang w:val="en-US"/>
        </w:rPr>
        <w:t>VoNR</w:t>
      </w:r>
      <w:proofErr w:type="spellEnd"/>
      <w:r w:rsidRPr="00B320EA">
        <w:rPr>
          <w:rFonts w:eastAsia="等线"/>
          <w:lang w:val="en-US"/>
        </w:rPr>
        <w:t>.</w:t>
      </w:r>
      <w:r>
        <w:rPr>
          <w:rFonts w:eastAsia="等线"/>
          <w:lang w:val="en-US"/>
        </w:rPr>
        <w:t xml:space="preserve"> So for each Radio access, t</w:t>
      </w:r>
      <w:r w:rsidRPr="00AB736B">
        <w:rPr>
          <w:rFonts w:eastAsia="等线"/>
          <w:lang w:val="en-US"/>
        </w:rPr>
        <w:t xml:space="preserve">he objective </w:t>
      </w:r>
      <w:r w:rsidRPr="003F0805">
        <w:rPr>
          <w:rFonts w:eastAsia="等线"/>
          <w:lang w:val="en-US"/>
        </w:rPr>
        <w:t xml:space="preserve">includes at least the following </w:t>
      </w:r>
      <w:r w:rsidR="00DC0759">
        <w:rPr>
          <w:rFonts w:eastAsia="等线"/>
          <w:lang w:val="en-US"/>
        </w:rPr>
        <w:t>case</w:t>
      </w:r>
      <w:r>
        <w:rPr>
          <w:rFonts w:eastAsia="等线" w:hint="eastAsia"/>
          <w:lang w:val="en-US"/>
        </w:rPr>
        <w:t>s</w:t>
      </w:r>
      <w:r w:rsidRPr="003F0805">
        <w:rPr>
          <w:rFonts w:eastAsia="等线"/>
          <w:lang w:val="en-US"/>
        </w:rPr>
        <w:t>:</w:t>
      </w:r>
    </w:p>
    <w:p w:rsidR="003C133C" w:rsidRDefault="00405F77" w:rsidP="00405F77">
      <w:pPr>
        <w:numPr>
          <w:ilvl w:val="0"/>
          <w:numId w:val="14"/>
        </w:numPr>
        <w:overflowPunct/>
        <w:autoSpaceDE/>
        <w:autoSpaceDN/>
        <w:adjustRightInd/>
        <w:spacing w:after="120"/>
        <w:textAlignment w:val="auto"/>
        <w:rPr>
          <w:rFonts w:eastAsia="等线"/>
          <w:color w:val="000000" w:themeColor="text1"/>
          <w:lang w:val="en-US"/>
        </w:rPr>
      </w:pPr>
      <w:r w:rsidRPr="00DC0759">
        <w:rPr>
          <w:rFonts w:eastAsia="等线"/>
          <w:b/>
          <w:color w:val="00B050"/>
          <w:lang w:val="en-US"/>
        </w:rPr>
        <w:t>Initial Registration</w:t>
      </w:r>
      <w:r w:rsidRPr="00DC0759">
        <w:rPr>
          <w:rFonts w:eastAsia="等线"/>
          <w:color w:val="00B050"/>
          <w:lang w:val="en-US"/>
        </w:rPr>
        <w:t xml:space="preserve"> </w:t>
      </w:r>
      <w:r w:rsidRPr="00DC0759">
        <w:rPr>
          <w:rFonts w:eastAsia="等线"/>
          <w:color w:val="000000" w:themeColor="text1"/>
          <w:lang w:val="en-US"/>
        </w:rPr>
        <w:t xml:space="preserve">to check if UE can include the </w:t>
      </w:r>
      <w:proofErr w:type="spellStart"/>
      <w:r w:rsidRPr="00DC0759">
        <w:rPr>
          <w:rFonts w:eastAsia="等线"/>
          <w:color w:val="000000" w:themeColor="text1"/>
          <w:lang w:val="en-US"/>
        </w:rPr>
        <w:t>sip.app</w:t>
      </w:r>
      <w:proofErr w:type="spellEnd"/>
      <w:r w:rsidRPr="00DC0759">
        <w:rPr>
          <w:rFonts w:eastAsia="等线"/>
          <w:color w:val="000000" w:themeColor="text1"/>
          <w:lang w:val="en-US"/>
        </w:rPr>
        <w:t>-subtype media feature tag with a value "</w:t>
      </w:r>
      <w:proofErr w:type="spellStart"/>
      <w:r w:rsidRPr="00DC0759">
        <w:rPr>
          <w:rFonts w:eastAsia="等线"/>
          <w:color w:val="000000" w:themeColor="text1"/>
          <w:lang w:val="en-US"/>
        </w:rPr>
        <w:t>webrtc-datachannel</w:t>
      </w:r>
      <w:proofErr w:type="spellEnd"/>
      <w:r w:rsidRPr="00DC0759">
        <w:rPr>
          <w:rFonts w:eastAsia="等线"/>
          <w:color w:val="000000" w:themeColor="text1"/>
          <w:lang w:val="en-US"/>
        </w:rPr>
        <w:t xml:space="preserve">" if the UE supports IMS data channel. </w:t>
      </w:r>
    </w:p>
    <w:p w:rsidR="003C133C" w:rsidRPr="00DC0759" w:rsidRDefault="003C133C" w:rsidP="00912595">
      <w:pPr>
        <w:pStyle w:val="B2"/>
        <w:spacing w:after="120"/>
        <w:rPr>
          <w:color w:val="000000" w:themeColor="text1"/>
          <w:lang w:eastAsia="en-US"/>
        </w:rPr>
      </w:pPr>
      <w:r w:rsidRPr="00DC0759">
        <w:rPr>
          <w:color w:val="000000" w:themeColor="text1"/>
          <w:lang w:eastAsia="en-US"/>
        </w:rPr>
        <w:t>-</w:t>
      </w:r>
      <w:r w:rsidRPr="00DC0759">
        <w:rPr>
          <w:color w:val="000000" w:themeColor="text1"/>
          <w:lang w:eastAsia="en-US"/>
        </w:rPr>
        <w:tab/>
        <w:t xml:space="preserve">UE </w:t>
      </w:r>
      <w:r w:rsidR="00DC0759" w:rsidRPr="00DC0759">
        <w:rPr>
          <w:color w:val="000000" w:themeColor="text1"/>
          <w:lang w:eastAsia="en-US"/>
        </w:rPr>
        <w:t>side</w:t>
      </w:r>
      <w:r w:rsidRPr="00DC0759">
        <w:rPr>
          <w:color w:val="000000" w:themeColor="text1"/>
          <w:lang w:eastAsia="en-US"/>
        </w:rPr>
        <w:t>: support</w:t>
      </w:r>
      <w:r w:rsidR="00DC0759" w:rsidRPr="00DC0759">
        <w:rPr>
          <w:color w:val="000000" w:themeColor="text1"/>
          <w:lang w:eastAsia="en-US"/>
        </w:rPr>
        <w:t>s</w:t>
      </w:r>
      <w:r w:rsidR="0041386B">
        <w:rPr>
          <w:color w:val="000000" w:themeColor="text1"/>
          <w:lang w:eastAsia="en-US"/>
        </w:rPr>
        <w:t xml:space="preserve"> IMS data channel</w:t>
      </w:r>
    </w:p>
    <w:p w:rsidR="003C133C" w:rsidRDefault="003C133C" w:rsidP="00912595">
      <w:pPr>
        <w:pStyle w:val="B2"/>
        <w:spacing w:after="120"/>
        <w:rPr>
          <w:color w:val="000000" w:themeColor="text1"/>
          <w:lang w:eastAsia="en-US"/>
        </w:rPr>
      </w:pPr>
      <w:r w:rsidRPr="00DC0759">
        <w:rPr>
          <w:color w:val="000000" w:themeColor="text1"/>
          <w:lang w:eastAsia="en-US"/>
        </w:rPr>
        <w:t>-</w:t>
      </w:r>
      <w:r w:rsidRPr="00DC0759">
        <w:rPr>
          <w:color w:val="000000" w:themeColor="text1"/>
          <w:lang w:eastAsia="en-US"/>
        </w:rPr>
        <w:tab/>
      </w:r>
      <w:r w:rsidRPr="00DC0759">
        <w:rPr>
          <w:rFonts w:hint="eastAsia"/>
          <w:color w:val="000000" w:themeColor="text1"/>
          <w:lang w:eastAsia="en-US"/>
        </w:rPr>
        <w:t>S</w:t>
      </w:r>
      <w:r w:rsidRPr="00DC0759">
        <w:rPr>
          <w:color w:val="000000" w:themeColor="text1"/>
          <w:lang w:eastAsia="en-US"/>
        </w:rPr>
        <w:t>S</w:t>
      </w:r>
      <w:r w:rsidR="00DC0759" w:rsidRPr="00DC0759">
        <w:rPr>
          <w:color w:val="000000" w:themeColor="text1"/>
          <w:lang w:eastAsia="en-US"/>
        </w:rPr>
        <w:t xml:space="preserve"> side</w:t>
      </w:r>
      <w:r w:rsidRPr="00DC0759">
        <w:rPr>
          <w:color w:val="000000" w:themeColor="text1"/>
          <w:lang w:eastAsia="en-US"/>
        </w:rPr>
        <w:t>: support</w:t>
      </w:r>
      <w:r w:rsidR="00DC0759" w:rsidRPr="00DC0759">
        <w:rPr>
          <w:color w:val="000000" w:themeColor="text1"/>
          <w:lang w:eastAsia="en-US"/>
        </w:rPr>
        <w:t>s</w:t>
      </w:r>
      <w:r w:rsidRPr="00DC0759">
        <w:rPr>
          <w:color w:val="000000" w:themeColor="text1"/>
          <w:lang w:eastAsia="en-US"/>
        </w:rPr>
        <w:t xml:space="preserve"> SIP without </w:t>
      </w:r>
      <w:r w:rsidRPr="00912595">
        <w:rPr>
          <w:rFonts w:hint="eastAsia"/>
          <w:color w:val="000000" w:themeColor="text1"/>
          <w:lang w:eastAsia="en-US"/>
        </w:rPr>
        <w:t>a</w:t>
      </w:r>
      <w:r w:rsidRPr="00912595">
        <w:rPr>
          <w:color w:val="000000" w:themeColor="text1"/>
          <w:lang w:eastAsia="en-US"/>
        </w:rPr>
        <w:t xml:space="preserve">ny </w:t>
      </w:r>
      <w:proofErr w:type="spellStart"/>
      <w:r w:rsidR="00DC0759" w:rsidRPr="00DC0759">
        <w:rPr>
          <w:color w:val="000000" w:themeColor="text1"/>
          <w:lang w:eastAsia="en-US"/>
        </w:rPr>
        <w:t>W</w:t>
      </w:r>
      <w:r w:rsidRPr="00DC0759">
        <w:rPr>
          <w:color w:val="000000" w:themeColor="text1"/>
          <w:lang w:eastAsia="en-US"/>
        </w:rPr>
        <w:t>ebRTC</w:t>
      </w:r>
      <w:proofErr w:type="spellEnd"/>
      <w:r w:rsidRPr="00DC0759">
        <w:rPr>
          <w:color w:val="000000" w:themeColor="text1"/>
          <w:lang w:eastAsia="en-US"/>
        </w:rPr>
        <w:t xml:space="preserve"> protocol.</w:t>
      </w:r>
    </w:p>
    <w:p w:rsidR="00AE5C83" w:rsidRPr="00DC0759" w:rsidRDefault="00AE5C83" w:rsidP="00912595">
      <w:pPr>
        <w:pStyle w:val="B2"/>
        <w:spacing w:after="120"/>
        <w:rPr>
          <w:color w:val="000000" w:themeColor="text1"/>
          <w:lang w:eastAsia="en-US"/>
        </w:rPr>
      </w:pPr>
    </w:p>
    <w:p w:rsidR="0041386B" w:rsidRPr="0041386B" w:rsidRDefault="00405F77" w:rsidP="0068784F">
      <w:pPr>
        <w:numPr>
          <w:ilvl w:val="0"/>
          <w:numId w:val="14"/>
        </w:numPr>
        <w:overflowPunct/>
        <w:autoSpaceDE/>
        <w:autoSpaceDN/>
        <w:adjustRightInd/>
        <w:spacing w:after="120"/>
        <w:textAlignment w:val="auto"/>
        <w:rPr>
          <w:color w:val="000000" w:themeColor="text1"/>
          <w:lang w:eastAsia="en-US"/>
        </w:rPr>
      </w:pPr>
      <w:bookmarkStart w:id="2" w:name="OLE_LINK16"/>
      <w:r w:rsidRPr="00F74005">
        <w:rPr>
          <w:rFonts w:eastAsia="等线"/>
          <w:b/>
          <w:color w:val="00B050"/>
          <w:lang w:val="en-US"/>
        </w:rPr>
        <w:t>Bootstrap data channel</w:t>
      </w:r>
      <w:bookmarkEnd w:id="2"/>
      <w:r w:rsidR="00A404EC">
        <w:rPr>
          <w:rFonts w:eastAsia="等线"/>
          <w:b/>
          <w:lang w:val="en-US"/>
        </w:rPr>
        <w:t xml:space="preserve"> (BDC)</w:t>
      </w:r>
      <w:r w:rsidRPr="0041386B">
        <w:rPr>
          <w:rFonts w:eastAsia="等线"/>
          <w:b/>
          <w:lang w:val="en-US"/>
        </w:rPr>
        <w:t xml:space="preserve"> </w:t>
      </w:r>
      <w:r w:rsidRPr="0041386B">
        <w:rPr>
          <w:rFonts w:eastAsia="等线"/>
          <w:lang w:val="en-US"/>
        </w:rPr>
        <w:t xml:space="preserve">to check if UE and network can </w:t>
      </w:r>
      <w:r w:rsidR="007F2360">
        <w:rPr>
          <w:color w:val="000000" w:themeColor="text1"/>
          <w:lang w:eastAsia="en-US"/>
        </w:rPr>
        <w:t xml:space="preserve">negotiate and </w:t>
      </w:r>
      <w:r w:rsidRPr="0041386B">
        <w:rPr>
          <w:rFonts w:eastAsia="等线"/>
          <w:lang w:val="en-US"/>
        </w:rPr>
        <w:t xml:space="preserve">establish </w:t>
      </w:r>
      <w:r w:rsidR="00487942">
        <w:rPr>
          <w:rFonts w:eastAsia="等线"/>
          <w:lang w:val="en-US"/>
        </w:rPr>
        <w:t>BDC</w:t>
      </w:r>
      <w:r w:rsidR="0068784F">
        <w:rPr>
          <w:rFonts w:eastAsia="等线"/>
          <w:lang w:val="en-US"/>
        </w:rPr>
        <w:t>, including</w:t>
      </w:r>
      <w:r w:rsidR="0068784F" w:rsidRPr="0068784F">
        <w:rPr>
          <w:rFonts w:eastAsia="等线"/>
          <w:lang w:val="en-US"/>
        </w:rPr>
        <w:t xml:space="preserve"> the correct stream ID </w:t>
      </w:r>
      <w:r w:rsidR="005A5F12">
        <w:rPr>
          <w:rFonts w:eastAsia="等线"/>
          <w:lang w:val="en-US"/>
        </w:rPr>
        <w:t>0</w:t>
      </w:r>
      <w:r w:rsidR="005A5F12">
        <w:rPr>
          <w:rFonts w:eastAsia="等线" w:hint="eastAsia"/>
          <w:lang w:val="en-US"/>
        </w:rPr>
        <w:t>/</w:t>
      </w:r>
      <w:r w:rsidR="0068784F" w:rsidRPr="0068784F">
        <w:rPr>
          <w:rFonts w:eastAsia="等线"/>
          <w:lang w:val="en-US"/>
        </w:rPr>
        <w:t>10/</w:t>
      </w:r>
      <w:r w:rsidR="005A5F12">
        <w:rPr>
          <w:rFonts w:eastAsia="等线"/>
          <w:lang w:val="en-US"/>
        </w:rPr>
        <w:t>100</w:t>
      </w:r>
      <w:r w:rsidR="005A5F12">
        <w:rPr>
          <w:rFonts w:eastAsia="等线" w:hint="eastAsia"/>
          <w:lang w:val="en-US"/>
        </w:rPr>
        <w:t>/</w:t>
      </w:r>
      <w:r w:rsidR="0068784F" w:rsidRPr="0068784F">
        <w:rPr>
          <w:rFonts w:eastAsia="等线"/>
          <w:lang w:val="en-US"/>
        </w:rPr>
        <w:t>110</w:t>
      </w:r>
      <w:r w:rsidR="005A5F12">
        <w:rPr>
          <w:rFonts w:eastAsia="等线"/>
          <w:lang w:val="en-US"/>
        </w:rPr>
        <w:t xml:space="preserve"> with http protocol, shown as below</w:t>
      </w:r>
      <w:r w:rsidR="0068784F" w:rsidRPr="0068784F">
        <w:rPr>
          <w:rFonts w:eastAsia="等线"/>
          <w:lang w:val="en-US"/>
        </w:rPr>
        <w:t>.</w:t>
      </w:r>
    </w:p>
    <w:p w:rsidR="002E3B56" w:rsidRPr="0041386B" w:rsidRDefault="002E3B56" w:rsidP="0041386B">
      <w:pPr>
        <w:pStyle w:val="B2"/>
        <w:spacing w:after="120"/>
        <w:rPr>
          <w:color w:val="000000" w:themeColor="text1"/>
          <w:lang w:eastAsia="en-US"/>
        </w:rPr>
      </w:pPr>
      <w:r w:rsidRPr="0041386B">
        <w:rPr>
          <w:color w:val="000000" w:themeColor="text1"/>
          <w:lang w:eastAsia="en-US"/>
        </w:rPr>
        <w:t>-</w:t>
      </w:r>
      <w:r w:rsidRPr="0041386B">
        <w:rPr>
          <w:color w:val="000000" w:themeColor="text1"/>
          <w:lang w:eastAsia="en-US"/>
        </w:rPr>
        <w:tab/>
      </w:r>
      <w:r w:rsidR="0041386B">
        <w:rPr>
          <w:color w:val="000000" w:themeColor="text1"/>
          <w:lang w:eastAsia="en-US"/>
        </w:rPr>
        <w:t>S</w:t>
      </w:r>
      <w:r w:rsidRPr="0041386B">
        <w:rPr>
          <w:color w:val="000000" w:themeColor="text1"/>
          <w:lang w:eastAsia="en-US"/>
        </w:rPr>
        <w:t xml:space="preserve">ub-cases: </w:t>
      </w:r>
      <w:r w:rsidR="00A77A0B" w:rsidRPr="0041386B">
        <w:rPr>
          <w:color w:val="000000" w:themeColor="text1"/>
          <w:lang w:eastAsia="en-US"/>
        </w:rPr>
        <w:t>MT/MO</w:t>
      </w:r>
      <w:r w:rsidR="004B03DC">
        <w:rPr>
          <w:color w:val="000000" w:themeColor="text1"/>
          <w:lang w:eastAsia="en-US"/>
        </w:rPr>
        <w:t>, before</w:t>
      </w:r>
      <w:r w:rsidR="004B03DC">
        <w:rPr>
          <w:rFonts w:eastAsiaTheme="minorEastAsia" w:hint="eastAsia"/>
          <w:color w:val="000000" w:themeColor="text1"/>
        </w:rPr>
        <w:t>/</w:t>
      </w:r>
      <w:r w:rsidR="004B03DC">
        <w:rPr>
          <w:rFonts w:eastAsiaTheme="minorEastAsia"/>
          <w:color w:val="000000" w:themeColor="text1"/>
        </w:rPr>
        <w:t xml:space="preserve">after </w:t>
      </w:r>
      <w:r w:rsidR="004B03DC" w:rsidRPr="000873B3">
        <w:rPr>
          <w:rFonts w:eastAsia="等线"/>
          <w:lang w:val="en-US"/>
        </w:rPr>
        <w:t>Voice/Video</w:t>
      </w:r>
      <w:r w:rsidR="004B03DC">
        <w:rPr>
          <w:rFonts w:eastAsia="等线"/>
          <w:lang w:val="en-US"/>
        </w:rPr>
        <w:t>/</w:t>
      </w:r>
      <w:proofErr w:type="spellStart"/>
      <w:r w:rsidR="004B03DC">
        <w:rPr>
          <w:rFonts w:eastAsia="等线"/>
          <w:lang w:val="en-US"/>
        </w:rPr>
        <w:t>Voice+Video</w:t>
      </w:r>
      <w:proofErr w:type="spellEnd"/>
      <w:r w:rsidR="004B03DC">
        <w:rPr>
          <w:rFonts w:eastAsia="等线"/>
          <w:lang w:val="en-US"/>
        </w:rPr>
        <w:t xml:space="preserve"> call establishment.</w:t>
      </w:r>
    </w:p>
    <w:p w:rsidR="002E3B56" w:rsidRPr="00DC0759" w:rsidRDefault="002E3B56" w:rsidP="002E3B56">
      <w:pPr>
        <w:pStyle w:val="B2"/>
        <w:spacing w:after="120"/>
        <w:rPr>
          <w:color w:val="000000" w:themeColor="text1"/>
          <w:lang w:eastAsia="en-US"/>
        </w:rPr>
      </w:pPr>
      <w:r w:rsidRPr="00DC0759">
        <w:rPr>
          <w:color w:val="000000" w:themeColor="text1"/>
          <w:lang w:eastAsia="en-US"/>
        </w:rPr>
        <w:t>-</w:t>
      </w:r>
      <w:r w:rsidRPr="00DC0759">
        <w:rPr>
          <w:color w:val="000000" w:themeColor="text1"/>
          <w:lang w:eastAsia="en-US"/>
        </w:rPr>
        <w:tab/>
        <w:t>UE side:</w:t>
      </w:r>
      <w:r w:rsidR="0041386B">
        <w:rPr>
          <w:color w:val="000000" w:themeColor="text1"/>
          <w:lang w:eastAsia="en-US"/>
        </w:rPr>
        <w:t xml:space="preserve"> </w:t>
      </w:r>
      <w:r w:rsidR="008F1B3C" w:rsidRPr="008F1B3C">
        <w:rPr>
          <w:color w:val="000000" w:themeColor="text1"/>
          <w:lang w:eastAsia="en-US"/>
        </w:rPr>
        <w:t>initial</w:t>
      </w:r>
      <w:r w:rsidR="0041386B">
        <w:rPr>
          <w:color w:val="000000" w:themeColor="text1"/>
          <w:lang w:eastAsia="en-US"/>
        </w:rPr>
        <w:t xml:space="preserve"> </w:t>
      </w:r>
      <w:r w:rsidR="00487942">
        <w:rPr>
          <w:color w:val="000000" w:themeColor="text1"/>
          <w:lang w:eastAsia="en-US"/>
        </w:rPr>
        <w:t>BDC</w:t>
      </w:r>
      <w:r w:rsidR="0041386B">
        <w:rPr>
          <w:color w:val="000000" w:themeColor="text1"/>
          <w:lang w:eastAsia="en-US"/>
        </w:rPr>
        <w:t xml:space="preserve"> establishment </w:t>
      </w:r>
      <w:r w:rsidR="0025289A">
        <w:rPr>
          <w:color w:val="000000" w:themeColor="text1"/>
          <w:lang w:eastAsia="en-US"/>
        </w:rPr>
        <w:t xml:space="preserve">and </w:t>
      </w:r>
      <w:r w:rsidR="0025289A" w:rsidRPr="0025289A">
        <w:rPr>
          <w:color w:val="000000" w:themeColor="text1"/>
          <w:lang w:eastAsia="en-US"/>
        </w:rPr>
        <w:t>Data Channel Application Retrieval</w:t>
      </w:r>
      <w:r w:rsidR="0025289A">
        <w:rPr>
          <w:color w:val="000000" w:themeColor="text1"/>
          <w:lang w:eastAsia="en-US"/>
        </w:rPr>
        <w:t>.</w:t>
      </w:r>
      <w:r w:rsidR="00656E6E">
        <w:rPr>
          <w:color w:val="000000" w:themeColor="text1"/>
          <w:lang w:eastAsia="en-US"/>
        </w:rPr>
        <w:t xml:space="preserve"> </w:t>
      </w:r>
      <w:r w:rsidR="0041386B">
        <w:rPr>
          <w:color w:val="000000" w:themeColor="text1"/>
          <w:lang w:eastAsia="en-US"/>
        </w:rPr>
        <w:t>(Creating test mode control messages or AT command if needed</w:t>
      </w:r>
      <w:r w:rsidR="00013E0F" w:rsidRPr="00013E0F">
        <w:rPr>
          <w:rFonts w:hint="eastAsia"/>
          <w:color w:val="000000" w:themeColor="text1"/>
          <w:lang w:eastAsia="en-US"/>
        </w:rPr>
        <w:t>,</w:t>
      </w:r>
      <w:r w:rsidR="00013E0F" w:rsidRPr="00013E0F">
        <w:rPr>
          <w:color w:val="000000" w:themeColor="text1"/>
          <w:lang w:eastAsia="en-US"/>
        </w:rPr>
        <w:t xml:space="preserve"> so far </w:t>
      </w:r>
      <w:r w:rsidR="00013E0F">
        <w:rPr>
          <w:color w:val="000000" w:themeColor="text1"/>
          <w:lang w:eastAsia="en-US"/>
        </w:rPr>
        <w:t xml:space="preserve">there is </w:t>
      </w:r>
      <w:r w:rsidR="00013E0F" w:rsidRPr="00013E0F">
        <w:rPr>
          <w:color w:val="000000" w:themeColor="text1"/>
          <w:lang w:eastAsia="en-US"/>
        </w:rPr>
        <w:t>no related AT CMD</w:t>
      </w:r>
      <w:r w:rsidR="00013E0F">
        <w:rPr>
          <w:color w:val="000000" w:themeColor="text1"/>
          <w:lang w:eastAsia="en-US"/>
        </w:rPr>
        <w:t xml:space="preserve"> found</w:t>
      </w:r>
      <w:r w:rsidR="0041386B">
        <w:rPr>
          <w:color w:val="000000" w:themeColor="text1"/>
          <w:lang w:eastAsia="en-US"/>
        </w:rPr>
        <w:t>)</w:t>
      </w:r>
    </w:p>
    <w:p w:rsidR="0012511D" w:rsidRDefault="002E3B56" w:rsidP="0012511D">
      <w:pPr>
        <w:pStyle w:val="B2"/>
        <w:spacing w:after="120"/>
        <w:rPr>
          <w:color w:val="000000" w:themeColor="text1"/>
          <w:lang w:eastAsia="en-US"/>
        </w:rPr>
      </w:pPr>
      <w:r w:rsidRPr="00DC0759">
        <w:rPr>
          <w:color w:val="000000" w:themeColor="text1"/>
          <w:lang w:eastAsia="en-US"/>
        </w:rPr>
        <w:t>-</w:t>
      </w:r>
      <w:r w:rsidRPr="00DC0759">
        <w:rPr>
          <w:color w:val="000000" w:themeColor="text1"/>
          <w:lang w:eastAsia="en-US"/>
        </w:rPr>
        <w:tab/>
      </w:r>
      <w:r w:rsidRPr="00DC0759">
        <w:rPr>
          <w:rFonts w:hint="eastAsia"/>
          <w:color w:val="000000" w:themeColor="text1"/>
          <w:lang w:eastAsia="en-US"/>
        </w:rPr>
        <w:t>S</w:t>
      </w:r>
      <w:r w:rsidRPr="00DC0759">
        <w:rPr>
          <w:color w:val="000000" w:themeColor="text1"/>
          <w:lang w:eastAsia="en-US"/>
        </w:rPr>
        <w:t xml:space="preserve">S side: supports SIP without </w:t>
      </w:r>
      <w:r w:rsidRPr="00912595">
        <w:rPr>
          <w:rFonts w:hint="eastAsia"/>
          <w:color w:val="000000" w:themeColor="text1"/>
          <w:lang w:eastAsia="en-US"/>
        </w:rPr>
        <w:t>a</w:t>
      </w:r>
      <w:r w:rsidRPr="00912595">
        <w:rPr>
          <w:color w:val="000000" w:themeColor="text1"/>
          <w:lang w:eastAsia="en-US"/>
        </w:rPr>
        <w:t xml:space="preserve">ny </w:t>
      </w:r>
      <w:proofErr w:type="spellStart"/>
      <w:r w:rsidRPr="00DC0759">
        <w:rPr>
          <w:color w:val="000000" w:themeColor="text1"/>
          <w:lang w:eastAsia="en-US"/>
        </w:rPr>
        <w:t>WebRTC</w:t>
      </w:r>
      <w:proofErr w:type="spellEnd"/>
      <w:r w:rsidRPr="00DC0759">
        <w:rPr>
          <w:color w:val="000000" w:themeColor="text1"/>
          <w:lang w:eastAsia="en-US"/>
        </w:rPr>
        <w:t xml:space="preserve"> protocol</w:t>
      </w:r>
      <w:r w:rsidR="00A404EC">
        <w:rPr>
          <w:color w:val="000000" w:themeColor="text1"/>
          <w:lang w:eastAsia="en-US"/>
        </w:rPr>
        <w:t xml:space="preserve"> </w:t>
      </w:r>
      <w:r w:rsidR="00656E6E">
        <w:rPr>
          <w:color w:val="000000" w:themeColor="text1"/>
          <w:lang w:eastAsia="en-US"/>
        </w:rPr>
        <w:t xml:space="preserve">if we just verify </w:t>
      </w:r>
      <w:r w:rsidR="00FE0845" w:rsidRPr="00FE0845">
        <w:rPr>
          <w:color w:val="000000" w:themeColor="text1"/>
          <w:lang w:eastAsia="en-US"/>
        </w:rPr>
        <w:t>SDP O/A negotiation</w:t>
      </w:r>
      <w:r w:rsidR="006D1617">
        <w:rPr>
          <w:color w:val="000000" w:themeColor="text1"/>
          <w:lang w:eastAsia="en-US"/>
        </w:rPr>
        <w:t xml:space="preserve"> and do not care about the BDC established or not</w:t>
      </w:r>
      <w:r w:rsidR="000E2FDF">
        <w:rPr>
          <w:color w:val="000000" w:themeColor="text1"/>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A5F12" w:rsidRPr="005A5F12" w:rsidTr="005A65CC">
        <w:trPr>
          <w:jc w:val="center"/>
        </w:trPr>
        <w:tc>
          <w:tcPr>
            <w:tcW w:w="9639" w:type="dxa"/>
            <w:tcBorders>
              <w:top w:val="single" w:sz="4" w:space="0" w:color="auto"/>
              <w:left w:val="single" w:sz="4" w:space="0" w:color="auto"/>
              <w:bottom w:val="single" w:sz="4" w:space="0" w:color="auto"/>
              <w:right w:val="single" w:sz="4" w:space="0" w:color="auto"/>
            </w:tcBorders>
            <w:hideMark/>
          </w:tcPr>
          <w:p w:rsidR="005A5F12" w:rsidRPr="005A5F12" w:rsidRDefault="005A5F12" w:rsidP="005A5F12">
            <w:pPr>
              <w:keepNext/>
              <w:keepLines/>
              <w:overflowPunct/>
              <w:autoSpaceDE/>
              <w:autoSpaceDN/>
              <w:adjustRightInd/>
              <w:spacing w:after="0"/>
              <w:jc w:val="center"/>
              <w:textAlignment w:val="auto"/>
              <w:rPr>
                <w:rFonts w:ascii="Arial" w:hAnsi="Arial"/>
                <w:b/>
                <w:sz w:val="18"/>
                <w:lang w:bidi="bn-BD"/>
              </w:rPr>
            </w:pPr>
            <w:r w:rsidRPr="005A5F12">
              <w:rPr>
                <w:rFonts w:ascii="Arial" w:eastAsia="等线" w:hAnsi="Arial"/>
                <w:b/>
                <w:sz w:val="18"/>
                <w:lang w:eastAsia="en-US"/>
              </w:rPr>
              <w:t>Initial SDP offer over UNI (UE A – Network A)</w:t>
            </w:r>
          </w:p>
        </w:tc>
      </w:tr>
      <w:tr w:rsidR="005A5F12" w:rsidRPr="005A5F12" w:rsidTr="005A65CC">
        <w:trPr>
          <w:jc w:val="center"/>
        </w:trPr>
        <w:tc>
          <w:tcPr>
            <w:tcW w:w="9639" w:type="dxa"/>
            <w:tcBorders>
              <w:top w:val="single" w:sz="4" w:space="0" w:color="auto"/>
              <w:left w:val="single" w:sz="4" w:space="0" w:color="auto"/>
              <w:bottom w:val="single" w:sz="4" w:space="0" w:color="auto"/>
              <w:right w:val="single" w:sz="4" w:space="0" w:color="auto"/>
            </w:tcBorders>
            <w:hideMark/>
          </w:tcPr>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4B03DC">
              <w:rPr>
                <w:rFonts w:ascii="Courier New" w:eastAsia="等线" w:hAnsi="Courier New"/>
                <w:noProof/>
                <w:sz w:val="16"/>
                <w:lang w:eastAsia="ko-KR"/>
              </w:rPr>
              <w:t>m=audio 10000 RTP/AVP 0</w:t>
            </w:r>
          </w:p>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4B03DC">
              <w:rPr>
                <w:rFonts w:ascii="Courier New" w:eastAsia="等线" w:hAnsi="Courier New"/>
                <w:noProof/>
                <w:sz w:val="16"/>
                <w:lang w:eastAsia="ko-KR"/>
              </w:rPr>
              <w:t>b=AS:200</w:t>
            </w:r>
          </w:p>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4B03DC">
              <w:rPr>
                <w:rFonts w:ascii="Courier New" w:eastAsia="等线" w:hAnsi="Courier New"/>
                <w:noProof/>
                <w:sz w:val="16"/>
                <w:lang w:eastAsia="ko-KR"/>
              </w:rPr>
              <w:t>a=rtpmap:0 PCMU/8000</w:t>
            </w:r>
          </w:p>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p>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4B03DC">
              <w:rPr>
                <w:rFonts w:ascii="Courier New" w:eastAsia="等线" w:hAnsi="Courier New"/>
                <w:noProof/>
                <w:sz w:val="16"/>
                <w:lang w:eastAsia="ko-KR"/>
              </w:rPr>
              <w:t>m=video 10002 RTP/AVP 98</w:t>
            </w:r>
          </w:p>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4B03DC">
              <w:rPr>
                <w:rFonts w:ascii="Courier New" w:eastAsia="等线" w:hAnsi="Courier New"/>
                <w:noProof/>
                <w:sz w:val="16"/>
                <w:lang w:eastAsia="ko-KR"/>
              </w:rPr>
              <w:t>b=AS:1000</w:t>
            </w:r>
          </w:p>
          <w:p w:rsidR="004B03DC" w:rsidRPr="004B03DC" w:rsidRDefault="004B03DC" w:rsidP="004B0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4B03DC">
              <w:rPr>
                <w:rFonts w:ascii="Courier New" w:eastAsia="等线" w:hAnsi="Courier New"/>
                <w:noProof/>
                <w:sz w:val="16"/>
                <w:lang w:eastAsia="ko-KR"/>
              </w:rPr>
              <w:t>a=rtpmap:98 H264/90000</w:t>
            </w:r>
          </w:p>
          <w:p w:rsidR="004B03DC" w:rsidRDefault="004B03DC"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m=application 52718 UDP/DTLS/SCTP webrtc-datachannel</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b=AS:500</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a=max-message-size:1024</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a=sctp-port:5000</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a=setup:actpass</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a=fingerprint:SHA-1 4A:AD:B9:B1:3F:82:18:3B:54:02:12:DF:3E:5D:49:6B:19:E5:7C:AB</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a=tls-id: abc3de65cddef001be82</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highlight w:val="yellow"/>
                <w:lang w:eastAsia="en-US"/>
              </w:rPr>
            </w:pPr>
            <w:r w:rsidRPr="005A5F12">
              <w:rPr>
                <w:rFonts w:ascii="Courier New" w:eastAsia="等线" w:hAnsi="Courier New" w:cs="Courier New"/>
                <w:noProof/>
                <w:sz w:val="16"/>
                <w:szCs w:val="16"/>
                <w:highlight w:val="yellow"/>
                <w:lang w:eastAsia="en-US"/>
              </w:rPr>
              <w:t>a=dcmap:0 subprotocol="http"</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highlight w:val="yellow"/>
                <w:lang w:eastAsia="en-US"/>
              </w:rPr>
              <w:t>a=dcmap:10 subprotocol="http"</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m=application 52720 UDP/DTLS/SCTP webrtc-datachannel</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b=AS:500</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a=max-message-size:1024</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a=sctp-port:5000</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a=setup:actpass</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a=fingerprint:SHA-1 4A:AD:B9:B1:3F:82:18:3B:54:02:12:DF:3E:5D:49:6B:19:E5:7C:AC</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z w:val="16"/>
                <w:szCs w:val="16"/>
                <w:lang w:eastAsia="en-US"/>
              </w:rPr>
            </w:pPr>
            <w:r w:rsidRPr="005A5F12">
              <w:rPr>
                <w:rFonts w:ascii="Courier New" w:eastAsia="等线" w:hAnsi="Courier New" w:cs="Courier New"/>
                <w:noProof/>
                <w:sz w:val="16"/>
                <w:szCs w:val="16"/>
                <w:lang w:eastAsia="en-US"/>
              </w:rPr>
              <w:t>a=tls-id: abc3de65cddef001be84</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color w:val="000000" w:themeColor="text1"/>
                <w:sz w:val="16"/>
                <w:szCs w:val="16"/>
                <w:highlight w:val="yellow"/>
                <w:lang w:eastAsia="en-US"/>
              </w:rPr>
            </w:pPr>
            <w:r w:rsidRPr="005A5F12">
              <w:rPr>
                <w:rFonts w:ascii="Courier New" w:eastAsia="等线" w:hAnsi="Courier New" w:cs="Courier New"/>
                <w:noProof/>
                <w:color w:val="000000" w:themeColor="text1"/>
                <w:sz w:val="16"/>
                <w:szCs w:val="16"/>
                <w:highlight w:val="yellow"/>
                <w:lang w:eastAsia="en-US"/>
              </w:rPr>
              <w:t>a=dcmap:100 subprotocol="http"</w:t>
            </w:r>
          </w:p>
          <w:p w:rsidR="005A5F12" w:rsidRPr="005A5F12" w:rsidRDefault="005A5F12" w:rsidP="005A5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Arial" w:hAnsi="Arial"/>
                <w:sz w:val="18"/>
                <w:lang w:eastAsia="ko-KR" w:bidi="bn-BD"/>
              </w:rPr>
            </w:pPr>
            <w:r w:rsidRPr="005A5F12">
              <w:rPr>
                <w:rFonts w:ascii="Courier New" w:eastAsia="等线" w:hAnsi="Courier New" w:cs="Courier New"/>
                <w:noProof/>
                <w:color w:val="000000" w:themeColor="text1"/>
                <w:sz w:val="16"/>
                <w:szCs w:val="16"/>
                <w:highlight w:val="yellow"/>
                <w:lang w:eastAsia="en-US"/>
              </w:rPr>
              <w:t>a=dcmap:110 subprotocol="http"</w:t>
            </w:r>
          </w:p>
        </w:tc>
      </w:tr>
    </w:tbl>
    <w:p w:rsidR="005A5F12" w:rsidRDefault="005A5F12" w:rsidP="0012511D">
      <w:pPr>
        <w:pStyle w:val="B2"/>
        <w:spacing w:after="120"/>
        <w:rPr>
          <w:color w:val="000000" w:themeColor="text1"/>
          <w:lang w:eastAsia="en-US"/>
        </w:rPr>
      </w:pPr>
    </w:p>
    <w:p w:rsidR="00B46935" w:rsidRDefault="00B46935" w:rsidP="00B46935">
      <w:pPr>
        <w:numPr>
          <w:ilvl w:val="0"/>
          <w:numId w:val="14"/>
        </w:numPr>
        <w:overflowPunct/>
        <w:autoSpaceDE/>
        <w:autoSpaceDN/>
        <w:adjustRightInd/>
        <w:spacing w:after="120"/>
        <w:textAlignment w:val="auto"/>
        <w:rPr>
          <w:rFonts w:eastAsia="等线"/>
          <w:lang w:val="en-US"/>
        </w:rPr>
      </w:pPr>
      <w:r w:rsidRPr="00B46935">
        <w:rPr>
          <w:rFonts w:eastAsia="等线"/>
          <w:b/>
          <w:color w:val="00B050"/>
          <w:lang w:val="en-US"/>
        </w:rPr>
        <w:t>Fail to establish IMS data channel:</w:t>
      </w:r>
      <w:r w:rsidRPr="00C61BDC">
        <w:rPr>
          <w:rFonts w:eastAsia="等线"/>
          <w:lang w:val="en-US"/>
        </w:rPr>
        <w:t xml:space="preserve"> if </w:t>
      </w:r>
      <w:r>
        <w:rPr>
          <w:rFonts w:eastAsia="等线"/>
          <w:lang w:val="en-US"/>
        </w:rPr>
        <w:t>IMS DC get failed when SDP O</w:t>
      </w:r>
      <w:r>
        <w:rPr>
          <w:rFonts w:eastAsia="等线" w:hint="eastAsia"/>
          <w:lang w:val="en-US"/>
        </w:rPr>
        <w:t>/</w:t>
      </w:r>
      <w:r>
        <w:rPr>
          <w:rFonts w:eastAsia="等线"/>
          <w:lang w:val="en-US"/>
        </w:rPr>
        <w:t>A negotiates, legacy IMS call should be supposed to proceed as normal.</w:t>
      </w:r>
    </w:p>
    <w:p w:rsidR="00B46935" w:rsidRPr="000873B3" w:rsidRDefault="00B46935" w:rsidP="00B46935">
      <w:pPr>
        <w:pStyle w:val="B2"/>
        <w:spacing w:after="120"/>
        <w:rPr>
          <w:color w:val="000000" w:themeColor="text1"/>
          <w:lang w:eastAsia="en-US"/>
        </w:rPr>
      </w:pPr>
      <w:r w:rsidRPr="0041386B">
        <w:rPr>
          <w:color w:val="000000" w:themeColor="text1"/>
          <w:lang w:eastAsia="en-US"/>
        </w:rPr>
        <w:t>-</w:t>
      </w:r>
      <w:r w:rsidRPr="0041386B">
        <w:rPr>
          <w:color w:val="000000" w:themeColor="text1"/>
          <w:lang w:eastAsia="en-US"/>
        </w:rPr>
        <w:tab/>
      </w:r>
      <w:r>
        <w:rPr>
          <w:color w:val="000000" w:themeColor="text1"/>
          <w:lang w:eastAsia="en-US"/>
        </w:rPr>
        <w:t>S</w:t>
      </w:r>
      <w:r w:rsidRPr="0041386B">
        <w:rPr>
          <w:color w:val="000000" w:themeColor="text1"/>
          <w:lang w:eastAsia="en-US"/>
        </w:rPr>
        <w:t>ub-cases: MT/MO</w:t>
      </w:r>
      <w:r>
        <w:rPr>
          <w:color w:val="000000" w:themeColor="text1"/>
          <w:lang w:eastAsia="en-US"/>
        </w:rPr>
        <w:t>, before</w:t>
      </w:r>
      <w:r>
        <w:rPr>
          <w:rFonts w:eastAsiaTheme="minorEastAsia" w:hint="eastAsia"/>
          <w:color w:val="000000" w:themeColor="text1"/>
        </w:rPr>
        <w:t>/</w:t>
      </w:r>
      <w:r>
        <w:rPr>
          <w:rFonts w:eastAsiaTheme="minorEastAsia"/>
          <w:color w:val="000000" w:themeColor="text1"/>
        </w:rPr>
        <w:t xml:space="preserve">after </w:t>
      </w:r>
      <w:r w:rsidRPr="000873B3">
        <w:rPr>
          <w:rFonts w:eastAsia="等线"/>
          <w:lang w:val="en-US"/>
        </w:rPr>
        <w:t>Voice/Video</w:t>
      </w:r>
      <w:r>
        <w:rPr>
          <w:rFonts w:eastAsia="等线"/>
          <w:lang w:val="en-US"/>
        </w:rPr>
        <w:t>/</w:t>
      </w:r>
      <w:proofErr w:type="spellStart"/>
      <w:r>
        <w:rPr>
          <w:rFonts w:eastAsia="等线"/>
          <w:lang w:val="en-US"/>
        </w:rPr>
        <w:t>Voice+Video</w:t>
      </w:r>
      <w:proofErr w:type="spellEnd"/>
      <w:r>
        <w:rPr>
          <w:rFonts w:eastAsia="等线"/>
          <w:lang w:val="en-US"/>
        </w:rPr>
        <w:t xml:space="preserve"> call establishment.</w:t>
      </w:r>
    </w:p>
    <w:p w:rsidR="00B46935" w:rsidRPr="00DC0759" w:rsidRDefault="00B46935" w:rsidP="00B46935">
      <w:pPr>
        <w:pStyle w:val="B2"/>
        <w:spacing w:after="120"/>
        <w:rPr>
          <w:color w:val="000000" w:themeColor="text1"/>
          <w:lang w:eastAsia="en-US"/>
        </w:rPr>
      </w:pPr>
      <w:r w:rsidRPr="00DC0759">
        <w:rPr>
          <w:color w:val="000000" w:themeColor="text1"/>
          <w:lang w:eastAsia="en-US"/>
        </w:rPr>
        <w:t>-</w:t>
      </w:r>
      <w:r w:rsidRPr="00DC0759">
        <w:rPr>
          <w:color w:val="000000" w:themeColor="text1"/>
          <w:lang w:eastAsia="en-US"/>
        </w:rPr>
        <w:tab/>
        <w:t>UE side:</w:t>
      </w:r>
      <w:r>
        <w:rPr>
          <w:color w:val="000000" w:themeColor="text1"/>
          <w:lang w:eastAsia="en-US"/>
        </w:rPr>
        <w:t xml:space="preserve"> </w:t>
      </w:r>
      <w:r w:rsidRPr="008F1B3C">
        <w:rPr>
          <w:color w:val="000000" w:themeColor="text1"/>
          <w:lang w:eastAsia="en-US"/>
        </w:rPr>
        <w:t>initial</w:t>
      </w:r>
      <w:r>
        <w:rPr>
          <w:color w:val="000000" w:themeColor="text1"/>
          <w:lang w:eastAsia="en-US"/>
        </w:rPr>
        <w:t xml:space="preserve"> IMS DC establishment along with legacy IMS call. (Creating test mode control messages or AT command if needed)</w:t>
      </w:r>
    </w:p>
    <w:p w:rsidR="00B46935" w:rsidRPr="00C3408F" w:rsidRDefault="00B46935" w:rsidP="00B46935">
      <w:pPr>
        <w:pStyle w:val="B2"/>
        <w:spacing w:after="120"/>
        <w:rPr>
          <w:color w:val="000000" w:themeColor="text1"/>
          <w:lang w:eastAsia="en-US"/>
        </w:rPr>
      </w:pPr>
      <w:r w:rsidRPr="00DC0759">
        <w:rPr>
          <w:color w:val="000000" w:themeColor="text1"/>
          <w:lang w:eastAsia="en-US"/>
        </w:rPr>
        <w:t>-</w:t>
      </w:r>
      <w:r w:rsidRPr="00DC0759">
        <w:rPr>
          <w:color w:val="000000" w:themeColor="text1"/>
          <w:lang w:eastAsia="en-US"/>
        </w:rPr>
        <w:tab/>
      </w:r>
      <w:r w:rsidRPr="00DC0759">
        <w:rPr>
          <w:rFonts w:hint="eastAsia"/>
          <w:color w:val="000000" w:themeColor="text1"/>
          <w:lang w:eastAsia="en-US"/>
        </w:rPr>
        <w:t>S</w:t>
      </w:r>
      <w:r w:rsidRPr="00DC0759">
        <w:rPr>
          <w:color w:val="000000" w:themeColor="text1"/>
          <w:lang w:eastAsia="en-US"/>
        </w:rPr>
        <w:t xml:space="preserve">S side: supports SIP without </w:t>
      </w:r>
      <w:r w:rsidRPr="00912595">
        <w:rPr>
          <w:rFonts w:hint="eastAsia"/>
          <w:color w:val="000000" w:themeColor="text1"/>
          <w:lang w:eastAsia="en-US"/>
        </w:rPr>
        <w:t>a</w:t>
      </w:r>
      <w:r w:rsidRPr="00912595">
        <w:rPr>
          <w:color w:val="000000" w:themeColor="text1"/>
          <w:lang w:eastAsia="en-US"/>
        </w:rPr>
        <w:t xml:space="preserve">ny </w:t>
      </w:r>
      <w:proofErr w:type="spellStart"/>
      <w:r w:rsidRPr="00DC0759">
        <w:rPr>
          <w:color w:val="000000" w:themeColor="text1"/>
          <w:lang w:eastAsia="en-US"/>
        </w:rPr>
        <w:t>WebRTC</w:t>
      </w:r>
      <w:proofErr w:type="spellEnd"/>
      <w:r w:rsidRPr="00DC0759">
        <w:rPr>
          <w:color w:val="000000" w:themeColor="text1"/>
          <w:lang w:eastAsia="en-US"/>
        </w:rPr>
        <w:t xml:space="preserve"> protocol</w:t>
      </w:r>
    </w:p>
    <w:p w:rsidR="00B46935" w:rsidRDefault="00B46935" w:rsidP="0012511D">
      <w:pPr>
        <w:pStyle w:val="B2"/>
        <w:spacing w:after="120"/>
        <w:rPr>
          <w:color w:val="000000" w:themeColor="text1"/>
          <w:lang w:eastAsia="en-US"/>
        </w:rPr>
      </w:pPr>
    </w:p>
    <w:p w:rsidR="00B41D1B" w:rsidRPr="00823479" w:rsidRDefault="00405F77" w:rsidP="00B46935">
      <w:pPr>
        <w:numPr>
          <w:ilvl w:val="0"/>
          <w:numId w:val="14"/>
        </w:numPr>
        <w:overflowPunct/>
        <w:autoSpaceDE/>
        <w:autoSpaceDN/>
        <w:adjustRightInd/>
        <w:spacing w:after="120"/>
        <w:textAlignment w:val="auto"/>
        <w:rPr>
          <w:rFonts w:eastAsia="等线"/>
          <w:lang w:val="en-US"/>
        </w:rPr>
      </w:pPr>
      <w:r w:rsidRPr="003F0805">
        <w:rPr>
          <w:rFonts w:eastAsia="等线"/>
          <w:b/>
          <w:lang w:val="en-US"/>
        </w:rPr>
        <w:t>Application data channel</w:t>
      </w:r>
      <w:r w:rsidR="00B41D1B">
        <w:rPr>
          <w:rFonts w:eastAsia="等线"/>
          <w:b/>
          <w:lang w:val="en-US"/>
        </w:rPr>
        <w:t xml:space="preserve"> (ADC)</w:t>
      </w:r>
      <w:r w:rsidRPr="003F0805">
        <w:rPr>
          <w:rFonts w:eastAsia="等线"/>
          <w:b/>
          <w:lang w:val="en-US"/>
        </w:rPr>
        <w:t xml:space="preserve"> </w:t>
      </w:r>
      <w:r w:rsidRPr="003F0805">
        <w:rPr>
          <w:rFonts w:eastAsia="等线"/>
          <w:lang w:val="en-US"/>
        </w:rPr>
        <w:t>to check if application data channel can be established</w:t>
      </w:r>
      <w:r w:rsidR="0068784F">
        <w:rPr>
          <w:rFonts w:eastAsia="等线"/>
          <w:lang w:val="en-US"/>
        </w:rPr>
        <w:t>.</w:t>
      </w:r>
      <w:r w:rsidRPr="003F0805">
        <w:rPr>
          <w:rFonts w:eastAsia="等线"/>
          <w:lang w:val="en-US"/>
        </w:rPr>
        <w:t xml:space="preserve"> </w:t>
      </w:r>
      <w:r w:rsidR="0068784F">
        <w:rPr>
          <w:rFonts w:eastAsia="等线"/>
          <w:lang w:val="en-US"/>
        </w:rPr>
        <w:t xml:space="preserve">After BDC established, </w:t>
      </w:r>
      <w:r w:rsidR="0068784F" w:rsidRPr="0068784F">
        <w:rPr>
          <w:rFonts w:eastAsia="等线"/>
          <w:lang w:val="en-US"/>
        </w:rPr>
        <w:t xml:space="preserve">UE </w:t>
      </w:r>
      <w:r w:rsidR="0068784F">
        <w:rPr>
          <w:rFonts w:eastAsia="等线"/>
          <w:lang w:val="en-US"/>
        </w:rPr>
        <w:t>will</w:t>
      </w:r>
      <w:r w:rsidR="0068784F" w:rsidRPr="0068784F">
        <w:rPr>
          <w:rFonts w:eastAsia="等线"/>
          <w:lang w:val="en-US"/>
        </w:rPr>
        <w:t xml:space="preserve"> retrieve data channel application</w:t>
      </w:r>
      <w:r w:rsidR="0068784F">
        <w:rPr>
          <w:rFonts w:eastAsia="等线"/>
          <w:lang w:val="en-US"/>
        </w:rPr>
        <w:t xml:space="preserve"> so that</w:t>
      </w:r>
      <w:r w:rsidR="0068784F" w:rsidRPr="0068784F">
        <w:rPr>
          <w:rFonts w:eastAsia="等线"/>
          <w:lang w:val="en-US"/>
        </w:rPr>
        <w:t xml:space="preserve"> </w:t>
      </w:r>
      <w:r w:rsidR="00DE72C5" w:rsidRPr="00DE72C5">
        <w:rPr>
          <w:rFonts w:eastAsia="等线"/>
          <w:lang w:val="en-US"/>
        </w:rPr>
        <w:t>SS needs to additionally support SCTP over DTLS</w:t>
      </w:r>
      <w:r w:rsidR="00B204DD">
        <w:rPr>
          <w:rFonts w:eastAsia="等线"/>
          <w:lang w:val="en-US"/>
        </w:rPr>
        <w:t xml:space="preserve">. </w:t>
      </w:r>
      <w:r w:rsidR="00DE72C5" w:rsidRPr="00744C95">
        <w:rPr>
          <w:rFonts w:eastAsia="等线"/>
          <w:b/>
          <w:lang w:val="en-US"/>
        </w:rPr>
        <w:t>Actual application is not needed.</w:t>
      </w:r>
      <w:r w:rsidR="00DE72C5" w:rsidRPr="00DE72C5">
        <w:rPr>
          <w:rFonts w:eastAsia="等线"/>
          <w:lang w:val="en-US"/>
        </w:rPr>
        <w:t xml:space="preserve"> SS probably send an arbitrary http packet, maybe containing some </w:t>
      </w:r>
      <w:r w:rsidR="00DE72C5" w:rsidRPr="00823479">
        <w:rPr>
          <w:rFonts w:eastAsia="等线"/>
          <w:lang w:val="en-US"/>
        </w:rPr>
        <w:t>simple text after UE sends HTTP GET.</w:t>
      </w:r>
    </w:p>
    <w:p w:rsidR="00C574E9" w:rsidRPr="00823479" w:rsidRDefault="00C574E9" w:rsidP="00C574E9">
      <w:pPr>
        <w:pStyle w:val="B2"/>
        <w:spacing w:after="120"/>
        <w:rPr>
          <w:color w:val="000000" w:themeColor="text1"/>
          <w:lang w:eastAsia="en-US"/>
        </w:rPr>
      </w:pPr>
      <w:r w:rsidRPr="00823479">
        <w:rPr>
          <w:color w:val="000000" w:themeColor="text1"/>
          <w:lang w:eastAsia="en-US"/>
        </w:rPr>
        <w:t>-</w:t>
      </w:r>
      <w:r w:rsidRPr="00823479">
        <w:rPr>
          <w:color w:val="000000" w:themeColor="text1"/>
          <w:lang w:eastAsia="en-US"/>
        </w:rPr>
        <w:tab/>
        <w:t>Sub-cases: MT/MO</w:t>
      </w:r>
    </w:p>
    <w:p w:rsidR="00C574E9" w:rsidRPr="00823479" w:rsidRDefault="00C574E9" w:rsidP="00C574E9">
      <w:pPr>
        <w:pStyle w:val="B2"/>
        <w:spacing w:after="120"/>
        <w:rPr>
          <w:color w:val="000000" w:themeColor="text1"/>
          <w:lang w:eastAsia="en-US"/>
        </w:rPr>
      </w:pPr>
      <w:r w:rsidRPr="00823479">
        <w:rPr>
          <w:color w:val="000000" w:themeColor="text1"/>
          <w:lang w:eastAsia="en-US"/>
        </w:rPr>
        <w:t>-</w:t>
      </w:r>
      <w:r w:rsidRPr="00823479">
        <w:rPr>
          <w:color w:val="000000" w:themeColor="text1"/>
          <w:lang w:eastAsia="en-US"/>
        </w:rPr>
        <w:tab/>
        <w:t>UE side: BDC establish</w:t>
      </w:r>
      <w:r w:rsidR="0065484D" w:rsidRPr="00823479">
        <w:rPr>
          <w:color w:val="000000" w:themeColor="text1"/>
          <w:lang w:eastAsia="en-US"/>
        </w:rPr>
        <w:t>ed</w:t>
      </w:r>
      <w:r w:rsidRPr="00823479">
        <w:rPr>
          <w:color w:val="000000" w:themeColor="text1"/>
          <w:lang w:eastAsia="en-US"/>
        </w:rPr>
        <w:t xml:space="preserve"> and </w:t>
      </w:r>
      <w:r w:rsidR="0065484D" w:rsidRPr="00823479">
        <w:rPr>
          <w:color w:val="000000" w:themeColor="text1"/>
          <w:lang w:eastAsia="en-US"/>
        </w:rPr>
        <w:t xml:space="preserve">trigger </w:t>
      </w:r>
      <w:r w:rsidRPr="00823479">
        <w:rPr>
          <w:color w:val="000000" w:themeColor="text1"/>
          <w:lang w:eastAsia="en-US"/>
        </w:rPr>
        <w:t>Data Channel Application Retrieval. (Creating test mode control messages or AT command if needed)</w:t>
      </w:r>
    </w:p>
    <w:p w:rsidR="00C574E9" w:rsidRPr="00823479" w:rsidRDefault="00C574E9" w:rsidP="00C574E9">
      <w:pPr>
        <w:pStyle w:val="B2"/>
        <w:spacing w:after="120"/>
        <w:rPr>
          <w:color w:val="000000" w:themeColor="text1"/>
          <w:lang w:eastAsia="en-US"/>
        </w:rPr>
      </w:pPr>
      <w:r w:rsidRPr="00823479">
        <w:rPr>
          <w:color w:val="000000" w:themeColor="text1"/>
          <w:lang w:eastAsia="en-US"/>
        </w:rPr>
        <w:t>-</w:t>
      </w:r>
      <w:r w:rsidRPr="00823479">
        <w:rPr>
          <w:color w:val="000000" w:themeColor="text1"/>
          <w:lang w:eastAsia="en-US"/>
        </w:rPr>
        <w:tab/>
      </w:r>
      <w:r w:rsidRPr="00823479">
        <w:rPr>
          <w:rFonts w:hint="eastAsia"/>
          <w:color w:val="000000" w:themeColor="text1"/>
          <w:lang w:eastAsia="en-US"/>
        </w:rPr>
        <w:t>S</w:t>
      </w:r>
      <w:r w:rsidRPr="00823479">
        <w:rPr>
          <w:color w:val="000000" w:themeColor="text1"/>
          <w:lang w:eastAsia="en-US"/>
        </w:rPr>
        <w:t xml:space="preserve">S side: </w:t>
      </w:r>
      <w:r w:rsidR="000A6A60" w:rsidRPr="00823479">
        <w:rPr>
          <w:rFonts w:eastAsia="等线"/>
          <w:lang w:val="en-US"/>
        </w:rPr>
        <w:t>SCTP over DTLS, HTTP</w:t>
      </w:r>
    </w:p>
    <w:p w:rsidR="00C574E9" w:rsidRPr="00823479" w:rsidRDefault="00C574E9" w:rsidP="00C574E9">
      <w:pPr>
        <w:overflowPunct/>
        <w:autoSpaceDE/>
        <w:autoSpaceDN/>
        <w:adjustRightInd/>
        <w:spacing w:after="120"/>
        <w:ind w:left="643"/>
        <w:textAlignment w:val="auto"/>
        <w:rPr>
          <w:rFonts w:eastAsia="等线"/>
        </w:rPr>
      </w:pPr>
    </w:p>
    <w:p w:rsidR="000873B3" w:rsidRPr="00823479" w:rsidRDefault="00405F77" w:rsidP="00B46935">
      <w:pPr>
        <w:numPr>
          <w:ilvl w:val="0"/>
          <w:numId w:val="14"/>
        </w:numPr>
        <w:overflowPunct/>
        <w:autoSpaceDE/>
        <w:autoSpaceDN/>
        <w:adjustRightInd/>
        <w:spacing w:after="120"/>
        <w:textAlignment w:val="auto"/>
        <w:rPr>
          <w:rFonts w:eastAsia="等线"/>
          <w:lang w:val="en-US"/>
        </w:rPr>
      </w:pPr>
      <w:r w:rsidRPr="00823479">
        <w:rPr>
          <w:rFonts w:eastAsia="等线"/>
          <w:b/>
          <w:lang w:val="en-US"/>
        </w:rPr>
        <w:t>IMS data channel associated with an IMS call (Voice, Video)</w:t>
      </w:r>
      <w:r w:rsidRPr="00823479">
        <w:rPr>
          <w:rFonts w:eastAsia="等线"/>
          <w:lang w:val="en-US"/>
        </w:rPr>
        <w:t xml:space="preserve"> to check if UE can support using data channel simultaneously with voice or video media.</w:t>
      </w:r>
    </w:p>
    <w:p w:rsidR="000873B3" w:rsidRPr="00823479" w:rsidRDefault="000873B3" w:rsidP="000873B3">
      <w:pPr>
        <w:pStyle w:val="B2"/>
        <w:spacing w:after="120"/>
        <w:rPr>
          <w:color w:val="000000" w:themeColor="text1"/>
          <w:lang w:eastAsia="en-US"/>
        </w:rPr>
      </w:pPr>
      <w:r w:rsidRPr="00823479">
        <w:rPr>
          <w:color w:val="000000" w:themeColor="text1"/>
          <w:lang w:eastAsia="en-US"/>
        </w:rPr>
        <w:t>-</w:t>
      </w:r>
      <w:r w:rsidRPr="00823479">
        <w:rPr>
          <w:color w:val="000000" w:themeColor="text1"/>
          <w:lang w:eastAsia="en-US"/>
        </w:rPr>
        <w:tab/>
        <w:t>Sub-cases: MT/MO, before</w:t>
      </w:r>
      <w:r w:rsidRPr="00823479">
        <w:rPr>
          <w:rFonts w:eastAsiaTheme="minorEastAsia" w:hint="eastAsia"/>
          <w:color w:val="000000" w:themeColor="text1"/>
        </w:rPr>
        <w:t>/</w:t>
      </w:r>
      <w:r w:rsidRPr="00823479">
        <w:rPr>
          <w:rFonts w:eastAsiaTheme="minorEastAsia"/>
          <w:color w:val="000000" w:themeColor="text1"/>
        </w:rPr>
        <w:t xml:space="preserve">after </w:t>
      </w:r>
      <w:r w:rsidRPr="00823479">
        <w:rPr>
          <w:rFonts w:eastAsia="等线"/>
          <w:lang w:val="en-US"/>
        </w:rPr>
        <w:t>Voice/Video/</w:t>
      </w:r>
      <w:proofErr w:type="spellStart"/>
      <w:r w:rsidRPr="00823479">
        <w:rPr>
          <w:rFonts w:eastAsia="等线"/>
          <w:lang w:val="en-US"/>
        </w:rPr>
        <w:t>Voice+Video</w:t>
      </w:r>
      <w:proofErr w:type="spellEnd"/>
      <w:r w:rsidRPr="00823479">
        <w:rPr>
          <w:rFonts w:eastAsia="等线"/>
          <w:lang w:val="en-US"/>
        </w:rPr>
        <w:t xml:space="preserve"> call establishment.</w:t>
      </w:r>
    </w:p>
    <w:p w:rsidR="000873B3" w:rsidRPr="00823479" w:rsidRDefault="000873B3" w:rsidP="000873B3">
      <w:pPr>
        <w:pStyle w:val="B2"/>
        <w:spacing w:after="120"/>
        <w:rPr>
          <w:color w:val="000000" w:themeColor="text1"/>
          <w:lang w:eastAsia="en-US"/>
        </w:rPr>
      </w:pPr>
      <w:r w:rsidRPr="00823479">
        <w:rPr>
          <w:color w:val="000000" w:themeColor="text1"/>
          <w:lang w:eastAsia="en-US"/>
        </w:rPr>
        <w:t>-</w:t>
      </w:r>
      <w:r w:rsidRPr="00823479">
        <w:rPr>
          <w:color w:val="000000" w:themeColor="text1"/>
          <w:lang w:eastAsia="en-US"/>
        </w:rPr>
        <w:tab/>
        <w:t xml:space="preserve">UE side: initial </w:t>
      </w:r>
      <w:r w:rsidR="0072125B" w:rsidRPr="00823479">
        <w:rPr>
          <w:color w:val="000000" w:themeColor="text1"/>
          <w:lang w:eastAsia="en-US"/>
        </w:rPr>
        <w:t>IMS DC</w:t>
      </w:r>
      <w:r w:rsidRPr="00823479">
        <w:rPr>
          <w:color w:val="000000" w:themeColor="text1"/>
          <w:lang w:eastAsia="en-US"/>
        </w:rPr>
        <w:t xml:space="preserve"> establishment</w:t>
      </w:r>
      <w:r w:rsidR="00304E82" w:rsidRPr="00823479">
        <w:rPr>
          <w:color w:val="000000" w:themeColor="text1"/>
          <w:lang w:eastAsia="en-US"/>
        </w:rPr>
        <w:t xml:space="preserve"> along with legacy IMS call</w:t>
      </w:r>
      <w:r w:rsidRPr="00823479">
        <w:rPr>
          <w:color w:val="000000" w:themeColor="text1"/>
          <w:lang w:eastAsia="en-US"/>
        </w:rPr>
        <w:t>. (Creating test mode control messages or AT command if needed)</w:t>
      </w:r>
    </w:p>
    <w:p w:rsidR="000873B3" w:rsidRPr="00823479" w:rsidRDefault="000873B3" w:rsidP="000873B3">
      <w:pPr>
        <w:pStyle w:val="B2"/>
        <w:spacing w:after="120"/>
        <w:rPr>
          <w:color w:val="000000" w:themeColor="text1"/>
          <w:lang w:eastAsia="en-US"/>
        </w:rPr>
      </w:pPr>
      <w:r w:rsidRPr="00823479">
        <w:rPr>
          <w:color w:val="000000" w:themeColor="text1"/>
          <w:lang w:eastAsia="en-US"/>
        </w:rPr>
        <w:t>-</w:t>
      </w:r>
      <w:r w:rsidRPr="00823479">
        <w:rPr>
          <w:color w:val="000000" w:themeColor="text1"/>
          <w:lang w:eastAsia="en-US"/>
        </w:rPr>
        <w:tab/>
      </w:r>
      <w:r w:rsidRPr="00823479">
        <w:rPr>
          <w:rFonts w:hint="eastAsia"/>
          <w:color w:val="000000" w:themeColor="text1"/>
          <w:lang w:eastAsia="en-US"/>
        </w:rPr>
        <w:t>S</w:t>
      </w:r>
      <w:r w:rsidRPr="00823479">
        <w:rPr>
          <w:color w:val="000000" w:themeColor="text1"/>
          <w:lang w:eastAsia="en-US"/>
        </w:rPr>
        <w:t xml:space="preserve">S side: </w:t>
      </w:r>
      <w:r w:rsidR="004B03DC" w:rsidRPr="00823479">
        <w:rPr>
          <w:rFonts w:eastAsia="等线"/>
          <w:lang w:val="en-US"/>
        </w:rPr>
        <w:t>SCTP over DTLS, HTTP</w:t>
      </w:r>
    </w:p>
    <w:p w:rsidR="00405F77" w:rsidRPr="00823479" w:rsidRDefault="00405F77" w:rsidP="00405F77">
      <w:pPr>
        <w:pStyle w:val="1"/>
        <w:keepLines w:val="0"/>
        <w:pBdr>
          <w:top w:val="none" w:sz="0" w:space="0" w:color="auto"/>
        </w:pBdr>
        <w:tabs>
          <w:tab w:val="clear" w:pos="397"/>
          <w:tab w:val="num" w:pos="432"/>
        </w:tabs>
        <w:overflowPunct/>
        <w:autoSpaceDE/>
        <w:autoSpaceDN/>
        <w:adjustRightInd/>
        <w:spacing w:after="120"/>
        <w:ind w:left="432" w:right="284" w:hanging="432"/>
        <w:textAlignment w:val="auto"/>
        <w:rPr>
          <w:lang w:val="en-US"/>
        </w:rPr>
      </w:pPr>
      <w:r w:rsidRPr="00823479">
        <w:rPr>
          <w:lang w:val="en-US"/>
        </w:rPr>
        <w:t>Proposal</w:t>
      </w:r>
    </w:p>
    <w:p w:rsidR="00405F77" w:rsidRPr="00823479" w:rsidRDefault="00405F77" w:rsidP="00405F77">
      <w:pPr>
        <w:pStyle w:val="af2"/>
        <w:rPr>
          <w:lang w:val="en-US"/>
        </w:rPr>
      </w:pPr>
      <w:r w:rsidRPr="00823479">
        <w:rPr>
          <w:lang w:val="en-US"/>
        </w:rPr>
        <w:t>The following is proposed:</w:t>
      </w:r>
    </w:p>
    <w:p w:rsidR="00111EFF" w:rsidRPr="000204D8" w:rsidRDefault="00111EFF" w:rsidP="00111EFF">
      <w:pPr>
        <w:pStyle w:val="af2"/>
        <w:ind w:left="720"/>
        <w:rPr>
          <w:lang w:val="en-US"/>
        </w:rPr>
      </w:pPr>
      <w:r w:rsidRPr="00823479">
        <w:rPr>
          <w:b/>
          <w:bCs/>
          <w:lang w:val="en-US"/>
        </w:rPr>
        <w:t>Proposal:</w:t>
      </w:r>
      <w:r w:rsidRPr="00823479">
        <w:rPr>
          <w:lang w:val="en-US"/>
        </w:rPr>
        <w:t xml:space="preserve"> RAN5 to approve the new WI of IMS data channel test cases shown as draft WID R5-2</w:t>
      </w:r>
      <w:r w:rsidR="00823479" w:rsidRPr="00823479">
        <w:rPr>
          <w:lang w:val="en-US"/>
        </w:rPr>
        <w:t>33063</w:t>
      </w:r>
      <w:r w:rsidRPr="00823479">
        <w:rPr>
          <w:lang w:val="en-US"/>
        </w:rPr>
        <w:t>.</w:t>
      </w:r>
    </w:p>
    <w:p w:rsidR="00D20C48" w:rsidRPr="00111EFF" w:rsidRDefault="00D20C48" w:rsidP="00C17128">
      <w:pPr>
        <w:rPr>
          <w:b/>
          <w:lang w:val="en-US"/>
        </w:rPr>
      </w:pPr>
    </w:p>
    <w:sectPr w:rsidR="00D20C48" w:rsidRPr="00111EF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101" w:rsidRDefault="00265101" w:rsidP="0052762B">
      <w:r>
        <w:separator/>
      </w:r>
    </w:p>
  </w:endnote>
  <w:endnote w:type="continuationSeparator" w:id="0">
    <w:p w:rsidR="00265101" w:rsidRDefault="002651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FB" w:rsidRDefault="006928F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101" w:rsidRDefault="00265101" w:rsidP="0052762B">
      <w:r>
        <w:separator/>
      </w:r>
    </w:p>
  </w:footnote>
  <w:footnote w:type="continuationSeparator" w:id="0">
    <w:p w:rsidR="00265101" w:rsidRDefault="0026510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175B0"/>
    <w:multiLevelType w:val="hybridMultilevel"/>
    <w:tmpl w:val="14426E5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28390E"/>
    <w:multiLevelType w:val="hybridMultilevel"/>
    <w:tmpl w:val="89E6E228"/>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2"/>
  </w:num>
  <w:num w:numId="5">
    <w:abstractNumId w:val="11"/>
  </w:num>
  <w:num w:numId="6">
    <w:abstractNumId w:val="5"/>
  </w:num>
  <w:num w:numId="7">
    <w:abstractNumId w:val="10"/>
  </w:num>
  <w:num w:numId="8">
    <w:abstractNumId w:val="14"/>
  </w:num>
  <w:num w:numId="9">
    <w:abstractNumId w:val="4"/>
  </w:num>
  <w:num w:numId="10">
    <w:abstractNumId w:val="13"/>
  </w:num>
  <w:num w:numId="11">
    <w:abstractNumId w:val="2"/>
  </w:num>
  <w:num w:numId="12">
    <w:abstractNumId w:val="9"/>
  </w:num>
  <w:num w:numId="13">
    <w:abstractNumId w:val="8"/>
  </w:num>
  <w:num w:numId="14">
    <w:abstractNumId w:val="3"/>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E0F"/>
    <w:rsid w:val="00014963"/>
    <w:rsid w:val="00014C47"/>
    <w:rsid w:val="00014E7F"/>
    <w:rsid w:val="00014FFF"/>
    <w:rsid w:val="00016592"/>
    <w:rsid w:val="0001724C"/>
    <w:rsid w:val="00017B85"/>
    <w:rsid w:val="00017E2D"/>
    <w:rsid w:val="000202CF"/>
    <w:rsid w:val="000203C0"/>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38E5"/>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82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3B3"/>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452"/>
    <w:rsid w:val="000A16D1"/>
    <w:rsid w:val="000A1CF5"/>
    <w:rsid w:val="000A1FC3"/>
    <w:rsid w:val="000A244A"/>
    <w:rsid w:val="000A2529"/>
    <w:rsid w:val="000A3647"/>
    <w:rsid w:val="000A3954"/>
    <w:rsid w:val="000A471D"/>
    <w:rsid w:val="000A5151"/>
    <w:rsid w:val="000A5594"/>
    <w:rsid w:val="000A5943"/>
    <w:rsid w:val="000A5ABE"/>
    <w:rsid w:val="000A6811"/>
    <w:rsid w:val="000A6A60"/>
    <w:rsid w:val="000A706F"/>
    <w:rsid w:val="000A7819"/>
    <w:rsid w:val="000A7B11"/>
    <w:rsid w:val="000A7C07"/>
    <w:rsid w:val="000B018D"/>
    <w:rsid w:val="000B0854"/>
    <w:rsid w:val="000B0AE6"/>
    <w:rsid w:val="000B0BA7"/>
    <w:rsid w:val="000B1F1E"/>
    <w:rsid w:val="000B2A2D"/>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1D89"/>
    <w:rsid w:val="000E27C3"/>
    <w:rsid w:val="000E2B84"/>
    <w:rsid w:val="000E2FDF"/>
    <w:rsid w:val="000E30A8"/>
    <w:rsid w:val="000E34CD"/>
    <w:rsid w:val="000E3503"/>
    <w:rsid w:val="000E3995"/>
    <w:rsid w:val="000E3DDF"/>
    <w:rsid w:val="000E3E80"/>
    <w:rsid w:val="000E41EC"/>
    <w:rsid w:val="000E4890"/>
    <w:rsid w:val="000E5033"/>
    <w:rsid w:val="000E51BF"/>
    <w:rsid w:val="000E6397"/>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1EFF"/>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11D"/>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00"/>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3E3"/>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121"/>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89A"/>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101"/>
    <w:rsid w:val="00265611"/>
    <w:rsid w:val="00265651"/>
    <w:rsid w:val="002659FE"/>
    <w:rsid w:val="0026615E"/>
    <w:rsid w:val="00266408"/>
    <w:rsid w:val="002668F6"/>
    <w:rsid w:val="00266CA1"/>
    <w:rsid w:val="00266D04"/>
    <w:rsid w:val="00266EF6"/>
    <w:rsid w:val="00267750"/>
    <w:rsid w:val="002679B8"/>
    <w:rsid w:val="00267B88"/>
    <w:rsid w:val="00270491"/>
    <w:rsid w:val="002706AE"/>
    <w:rsid w:val="002706D2"/>
    <w:rsid w:val="002707BC"/>
    <w:rsid w:val="00270CBF"/>
    <w:rsid w:val="002712EE"/>
    <w:rsid w:val="00271981"/>
    <w:rsid w:val="00271A77"/>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62"/>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B56"/>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E82"/>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A47"/>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37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A75"/>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33C"/>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5F77"/>
    <w:rsid w:val="004061CC"/>
    <w:rsid w:val="00406346"/>
    <w:rsid w:val="004065E5"/>
    <w:rsid w:val="00406A79"/>
    <w:rsid w:val="004071C1"/>
    <w:rsid w:val="004078CB"/>
    <w:rsid w:val="00407F56"/>
    <w:rsid w:val="00410ABC"/>
    <w:rsid w:val="00410B0A"/>
    <w:rsid w:val="0041187A"/>
    <w:rsid w:val="00412A80"/>
    <w:rsid w:val="00412C67"/>
    <w:rsid w:val="00412F25"/>
    <w:rsid w:val="0041386B"/>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1D5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CB"/>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42"/>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03DC"/>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4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26"/>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67EA2"/>
    <w:rsid w:val="00570B4C"/>
    <w:rsid w:val="00570FB4"/>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5F12"/>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4DE1"/>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208"/>
    <w:rsid w:val="00652A0C"/>
    <w:rsid w:val="00653196"/>
    <w:rsid w:val="00653279"/>
    <w:rsid w:val="006535DD"/>
    <w:rsid w:val="0065484D"/>
    <w:rsid w:val="006550A4"/>
    <w:rsid w:val="0065515B"/>
    <w:rsid w:val="006551B4"/>
    <w:rsid w:val="00655AA9"/>
    <w:rsid w:val="00656666"/>
    <w:rsid w:val="0065692A"/>
    <w:rsid w:val="00656E6E"/>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910"/>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4F"/>
    <w:rsid w:val="006878F3"/>
    <w:rsid w:val="00690875"/>
    <w:rsid w:val="00690B50"/>
    <w:rsid w:val="00690BA3"/>
    <w:rsid w:val="0069121E"/>
    <w:rsid w:val="00691346"/>
    <w:rsid w:val="00691389"/>
    <w:rsid w:val="006915E4"/>
    <w:rsid w:val="006928FB"/>
    <w:rsid w:val="00692A60"/>
    <w:rsid w:val="00692AF3"/>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06A"/>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1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25B"/>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C95"/>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F95"/>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E27"/>
    <w:rsid w:val="007C5299"/>
    <w:rsid w:val="007C53D3"/>
    <w:rsid w:val="007C5652"/>
    <w:rsid w:val="007C5C32"/>
    <w:rsid w:val="007C5CF0"/>
    <w:rsid w:val="007C61DB"/>
    <w:rsid w:val="007C6201"/>
    <w:rsid w:val="007C7CF6"/>
    <w:rsid w:val="007D011A"/>
    <w:rsid w:val="007D0422"/>
    <w:rsid w:val="007D0D7C"/>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36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479"/>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4D8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E80"/>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432"/>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1F"/>
    <w:rsid w:val="008F00AF"/>
    <w:rsid w:val="008F014D"/>
    <w:rsid w:val="008F118B"/>
    <w:rsid w:val="008F1B3C"/>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A0F"/>
    <w:rsid w:val="00904F84"/>
    <w:rsid w:val="009051EF"/>
    <w:rsid w:val="00905557"/>
    <w:rsid w:val="00905C08"/>
    <w:rsid w:val="009060F5"/>
    <w:rsid w:val="00906E43"/>
    <w:rsid w:val="009079F6"/>
    <w:rsid w:val="00910695"/>
    <w:rsid w:val="0091110C"/>
    <w:rsid w:val="009112E8"/>
    <w:rsid w:val="00911A11"/>
    <w:rsid w:val="00911C40"/>
    <w:rsid w:val="00912326"/>
    <w:rsid w:val="00912595"/>
    <w:rsid w:val="0091369A"/>
    <w:rsid w:val="009138E3"/>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726"/>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A6C"/>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67"/>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18"/>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4A9F"/>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27D05"/>
    <w:rsid w:val="00A307D8"/>
    <w:rsid w:val="00A30C6D"/>
    <w:rsid w:val="00A31926"/>
    <w:rsid w:val="00A31D94"/>
    <w:rsid w:val="00A31F36"/>
    <w:rsid w:val="00A32163"/>
    <w:rsid w:val="00A322C9"/>
    <w:rsid w:val="00A32347"/>
    <w:rsid w:val="00A3294B"/>
    <w:rsid w:val="00A3316F"/>
    <w:rsid w:val="00A333C2"/>
    <w:rsid w:val="00A33619"/>
    <w:rsid w:val="00A33667"/>
    <w:rsid w:val="00A33D26"/>
    <w:rsid w:val="00A33E8E"/>
    <w:rsid w:val="00A34233"/>
    <w:rsid w:val="00A34741"/>
    <w:rsid w:val="00A34BB4"/>
    <w:rsid w:val="00A34BE2"/>
    <w:rsid w:val="00A357B2"/>
    <w:rsid w:val="00A376B5"/>
    <w:rsid w:val="00A4000C"/>
    <w:rsid w:val="00A404E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A0B"/>
    <w:rsid w:val="00A77C0A"/>
    <w:rsid w:val="00A802EF"/>
    <w:rsid w:val="00A80CEE"/>
    <w:rsid w:val="00A81A25"/>
    <w:rsid w:val="00A81AAF"/>
    <w:rsid w:val="00A81E22"/>
    <w:rsid w:val="00A81F40"/>
    <w:rsid w:val="00A82224"/>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2E"/>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83"/>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04DD"/>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D1B"/>
    <w:rsid w:val="00B4257B"/>
    <w:rsid w:val="00B43111"/>
    <w:rsid w:val="00B43516"/>
    <w:rsid w:val="00B43EC2"/>
    <w:rsid w:val="00B444DF"/>
    <w:rsid w:val="00B4459E"/>
    <w:rsid w:val="00B44B0B"/>
    <w:rsid w:val="00B45243"/>
    <w:rsid w:val="00B4579E"/>
    <w:rsid w:val="00B458DE"/>
    <w:rsid w:val="00B46935"/>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69"/>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0B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08F"/>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4E9"/>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AF8"/>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42"/>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9E3"/>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5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2C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4F7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9E"/>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ED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9B"/>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A8A"/>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005"/>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DDD"/>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0845"/>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285"/>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39217-ABEB-4700-8B22-2DA99D971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240</TotalTime>
  <Pages>2</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135</cp:revision>
  <cp:lastPrinted>2010-01-07T02:23:00Z</cp:lastPrinted>
  <dcterms:created xsi:type="dcterms:W3CDTF">2022-10-26T08:16:00Z</dcterms:created>
  <dcterms:modified xsi:type="dcterms:W3CDTF">2023-05-12T12:34:00Z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(3)lVNJlRaMtqK+JghwAZIqmnrDxlKtt7t+e6+yhMQP6tJUCMLR/t46Rf6ps3kKdgrA8vpkXarK
+MZC2wt2inj4K0SXmYRbQNv8CWddeiwCaiNMFiE1nSg8+ECMdzoFSmI/Fciz7UENW3OttrKl
mh/KLq7QGuxsdgbedCOuV8vg9QWZ3eW7/O6RFj1Lcy8slAXS+WDW8AuxNeZYhW/ci3kbPdnj
TtuGTSp816oFF7Ph0e</vt:lpwstr>
  </property>
  <property fmtid="{D5CDD505-2E9C-101B-9397-08002B2CF9AE}" pid="15" name="_2015_ms_pID_725343_00">
    <vt:lpwstr>_2015_ms_pID_725343</vt:lpwstr>
  </property>
  <property fmtid="{D5CDD505-2E9C-101B-9397-08002B2CF9AE}" pid="16" name="_2015_ms_pID_7253431">
    <vt:lpwstr>TCYF20J2zgTnsB6koW1CLEmDgWWzcMmFELJKe/48wif+IRSQtBu/NS
+p+353z0n1cMJ9H04SdrtS6kua2NLPwBsi0PcM70h++W/1Vr4rSShDHmH9KgNBRgjw5+uTgX
bj2wruqOI6F8JT5j2xpSPvCL6kP4IV0Vcl0XO40Yqs5Bk0HL2TJ0T7tiCKxP1xrgGZ6Bmlcj
YJ/HLmGHBKxWlTIAi6MS7BPaR9qbLJLWxAzU</vt:lpwstr>
  </property>
  <property fmtid="{D5CDD505-2E9C-101B-9397-08002B2CF9AE}" pid="17" name="_2015_ms_pID_7253431_00">
    <vt:lpwstr>_2015_ms_pID_7253431</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1683893777</vt:lpwstr>
  </property>
</Properties>
</file>